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08BC8" w14:textId="77777777" w:rsidR="00740287" w:rsidRPr="008B378B" w:rsidRDefault="00740287" w:rsidP="00296827">
      <w:pPr>
        <w:jc w:val="center"/>
        <w:rPr>
          <w:b/>
          <w:sz w:val="28"/>
          <w:szCs w:val="28"/>
          <w:lang w:eastAsia="pl-PL"/>
        </w:rPr>
      </w:pPr>
    </w:p>
    <w:p w14:paraId="369F637B" w14:textId="22C6FA62" w:rsidR="00DF0110" w:rsidRPr="00E11896" w:rsidRDefault="00DF0110" w:rsidP="00296827">
      <w:pPr>
        <w:jc w:val="center"/>
        <w:rPr>
          <w:b/>
          <w:sz w:val="28"/>
          <w:szCs w:val="28"/>
          <w:lang w:val="bg-BG" w:eastAsia="pl-PL"/>
        </w:rPr>
      </w:pPr>
      <w:r w:rsidRPr="00E11896">
        <w:rPr>
          <w:b/>
          <w:sz w:val="28"/>
          <w:szCs w:val="28"/>
          <w:lang w:val="bg-BG" w:eastAsia="pl-PL"/>
        </w:rPr>
        <w:t>МЕТОД</w:t>
      </w:r>
      <w:r w:rsidR="008B7DF8">
        <w:rPr>
          <w:b/>
          <w:sz w:val="28"/>
          <w:szCs w:val="28"/>
          <w:lang w:val="bg-BG" w:eastAsia="pl-PL"/>
        </w:rPr>
        <w:t>ИКА</w:t>
      </w:r>
      <w:r w:rsidRPr="00E11896">
        <w:rPr>
          <w:b/>
          <w:sz w:val="28"/>
          <w:szCs w:val="28"/>
          <w:lang w:val="bg-BG" w:eastAsia="pl-PL"/>
        </w:rPr>
        <w:t xml:space="preserve"> </w:t>
      </w:r>
      <w:r w:rsidR="006D6C46">
        <w:rPr>
          <w:b/>
          <w:sz w:val="28"/>
          <w:szCs w:val="28"/>
          <w:lang w:val="bg-BG" w:eastAsia="pl-PL"/>
        </w:rPr>
        <w:t xml:space="preserve">И КРИТЕРИИ </w:t>
      </w:r>
      <w:r w:rsidRPr="00E11896">
        <w:rPr>
          <w:b/>
          <w:sz w:val="28"/>
          <w:szCs w:val="28"/>
          <w:lang w:val="bg-BG" w:eastAsia="pl-PL"/>
        </w:rPr>
        <w:t>ЗА ОЦЕНКА НА ПРЕДЛОЖЕНИЯ</w:t>
      </w:r>
      <w:r w:rsidR="00EE3020">
        <w:rPr>
          <w:b/>
          <w:sz w:val="28"/>
          <w:szCs w:val="28"/>
          <w:lang w:val="bg-BG" w:eastAsia="pl-PL"/>
        </w:rPr>
        <w:t xml:space="preserve"> ЗА ИЗПЪЛНЕНИЕ НА </w:t>
      </w:r>
      <w:r w:rsidR="006D6C46">
        <w:rPr>
          <w:b/>
          <w:sz w:val="28"/>
          <w:szCs w:val="28"/>
          <w:lang w:val="bg-BG" w:eastAsia="pl-PL"/>
        </w:rPr>
        <w:t xml:space="preserve">ИНВЕСТИЦИИ ОТ КРАЙНИ ПОЛУЧАТЕЛИ </w:t>
      </w:r>
      <w:r w:rsidR="00612C04">
        <w:rPr>
          <w:b/>
          <w:sz w:val="28"/>
          <w:szCs w:val="28"/>
          <w:lang w:val="bg-BG" w:eastAsia="pl-PL"/>
        </w:rPr>
        <w:t>ПО МЕХАНИЗМА ЗА ВЪЗСТАНОВЯВАНЕ И УСТОЙЧИВОСТ ПО ПРОЦЕДУРА ЧРЕЗ ПОДБОР</w:t>
      </w:r>
    </w:p>
    <w:p w14:paraId="1BB827D9" w14:textId="46805991" w:rsidR="00DF0110" w:rsidRDefault="00DB0E49" w:rsidP="00DF0110">
      <w:pPr>
        <w:spacing w:after="120"/>
        <w:jc w:val="center"/>
        <w:rPr>
          <w:b/>
          <w:sz w:val="28"/>
          <w:szCs w:val="28"/>
          <w:lang w:val="bg-BG" w:eastAsia="pl-PL"/>
        </w:rPr>
      </w:pPr>
      <w:r>
        <w:rPr>
          <w:b/>
          <w:sz w:val="28"/>
          <w:szCs w:val="28"/>
          <w:lang w:eastAsia="pl-PL"/>
        </w:rPr>
        <w:t>BG-RRP-1.011</w:t>
      </w:r>
      <w:r w:rsidR="00D53D6B">
        <w:rPr>
          <w:b/>
          <w:sz w:val="28"/>
          <w:szCs w:val="28"/>
          <w:lang w:val="bg-BG" w:eastAsia="pl-PL"/>
        </w:rPr>
        <w:t xml:space="preserve"> </w:t>
      </w:r>
      <w:r w:rsidR="00DF0110" w:rsidRPr="00E11896">
        <w:rPr>
          <w:b/>
          <w:sz w:val="28"/>
          <w:szCs w:val="28"/>
          <w:lang w:val="bg-BG" w:eastAsia="pl-PL"/>
        </w:rPr>
        <w:t>„</w:t>
      </w:r>
      <w:r w:rsidR="00D53D6B" w:rsidRPr="00D53D6B">
        <w:rPr>
          <w:b/>
          <w:sz w:val="28"/>
          <w:szCs w:val="28"/>
          <w:lang w:val="bg-BG" w:eastAsia="pl-PL"/>
        </w:rPr>
        <w:t xml:space="preserve">РЕМОНТ И РЕХАБИЛИТАЦИЯ НА ОБЩЕЖИТИЯ В СИСТЕМАТА НА </w:t>
      </w:r>
      <w:r w:rsidR="00342BD1">
        <w:rPr>
          <w:b/>
          <w:sz w:val="28"/>
          <w:szCs w:val="28"/>
          <w:lang w:val="bg-BG" w:eastAsia="pl-PL"/>
        </w:rPr>
        <w:t xml:space="preserve">УЧИЛИЩНОТО </w:t>
      </w:r>
      <w:proofErr w:type="gramStart"/>
      <w:r w:rsidR="00D53D6B" w:rsidRPr="00D53D6B">
        <w:rPr>
          <w:b/>
          <w:sz w:val="28"/>
          <w:szCs w:val="28"/>
          <w:lang w:val="bg-BG" w:eastAsia="pl-PL"/>
        </w:rPr>
        <w:t>ОБРАЗОВАНИЕ</w:t>
      </w:r>
      <w:r w:rsidR="00DF0110" w:rsidRPr="00E11896">
        <w:rPr>
          <w:b/>
          <w:sz w:val="28"/>
          <w:szCs w:val="28"/>
          <w:lang w:val="bg-BG" w:eastAsia="pl-PL"/>
        </w:rPr>
        <w:t>“</w:t>
      </w:r>
      <w:proofErr w:type="gramEnd"/>
      <w:r w:rsidR="00DF0110" w:rsidRPr="00E11896">
        <w:rPr>
          <w:b/>
          <w:sz w:val="28"/>
          <w:szCs w:val="28"/>
          <w:lang w:val="bg-BG" w:eastAsia="pl-PL"/>
        </w:rPr>
        <w:t xml:space="preserve"> </w:t>
      </w:r>
    </w:p>
    <w:p w14:paraId="0473A5A4" w14:textId="77777777" w:rsidR="00740287" w:rsidRPr="00E11896" w:rsidRDefault="00740287" w:rsidP="00DF0110">
      <w:pPr>
        <w:spacing w:after="120"/>
        <w:jc w:val="center"/>
        <w:rPr>
          <w:b/>
          <w:sz w:val="28"/>
          <w:szCs w:val="28"/>
          <w:lang w:val="bg-BG" w:eastAsia="pl-PL"/>
        </w:rPr>
      </w:pPr>
    </w:p>
    <w:p w14:paraId="63A62925" w14:textId="789B2753" w:rsidR="00E46F16" w:rsidRPr="00DA2077" w:rsidRDefault="00E46F16" w:rsidP="00E46F16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Оценката на предложения</w:t>
      </w:r>
      <w:r w:rsidR="00EE3020">
        <w:rPr>
          <w:sz w:val="24"/>
          <w:szCs w:val="24"/>
          <w:lang w:val="bg-BG" w:eastAsia="en-US"/>
        </w:rPr>
        <w:t>та за изпълнение на инвестиция</w:t>
      </w:r>
      <w:r w:rsidR="003A76AC" w:rsidRPr="00DA2077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>по тази процедура се извършва в съответствие с</w:t>
      </w:r>
      <w:r w:rsidRPr="00DA2077">
        <w:rPr>
          <w:rFonts w:eastAsia="Calibri"/>
          <w:sz w:val="24"/>
          <w:szCs w:val="24"/>
          <w:lang w:val="bg-BG" w:eastAsia="en-US"/>
        </w:rPr>
        <w:t xml:space="preserve"> </w:t>
      </w:r>
      <w:r w:rsidR="00D417BB">
        <w:rPr>
          <w:rFonts w:eastAsia="Calibri"/>
          <w:sz w:val="24"/>
          <w:szCs w:val="24"/>
          <w:lang w:val="bg-BG" w:eastAsia="en-US"/>
        </w:rPr>
        <w:t>чл.</w:t>
      </w:r>
      <w:r w:rsidR="00D53D6B">
        <w:rPr>
          <w:rFonts w:eastAsia="Calibri"/>
          <w:sz w:val="24"/>
          <w:szCs w:val="24"/>
          <w:lang w:val="bg-BG" w:eastAsia="en-US"/>
        </w:rPr>
        <w:t xml:space="preserve"> </w:t>
      </w:r>
      <w:r w:rsidR="00D417BB">
        <w:rPr>
          <w:rFonts w:eastAsia="Calibri"/>
          <w:sz w:val="24"/>
          <w:szCs w:val="24"/>
          <w:lang w:val="bg-BG" w:eastAsia="en-US"/>
        </w:rPr>
        <w:t>3, ал.</w:t>
      </w:r>
      <w:r w:rsidR="00D53D6B">
        <w:rPr>
          <w:rFonts w:eastAsia="Calibri"/>
          <w:sz w:val="24"/>
          <w:szCs w:val="24"/>
          <w:lang w:val="bg-BG" w:eastAsia="en-US"/>
        </w:rPr>
        <w:t xml:space="preserve"> </w:t>
      </w:r>
      <w:r w:rsidR="00D417BB">
        <w:rPr>
          <w:rFonts w:eastAsia="Calibri"/>
          <w:sz w:val="24"/>
          <w:szCs w:val="24"/>
          <w:lang w:val="bg-BG" w:eastAsia="en-US"/>
        </w:rPr>
        <w:t>2, т.</w:t>
      </w:r>
      <w:r w:rsidR="00D53D6B">
        <w:rPr>
          <w:rFonts w:eastAsia="Calibri"/>
          <w:sz w:val="24"/>
          <w:szCs w:val="24"/>
          <w:lang w:val="bg-BG" w:eastAsia="en-US"/>
        </w:rPr>
        <w:t xml:space="preserve"> </w:t>
      </w:r>
      <w:r w:rsidR="00D417BB">
        <w:rPr>
          <w:rFonts w:eastAsia="Calibri"/>
          <w:sz w:val="24"/>
          <w:szCs w:val="24"/>
          <w:lang w:val="bg-BG" w:eastAsia="en-US"/>
        </w:rPr>
        <w:t>1</w:t>
      </w:r>
      <w:r w:rsidR="00D53D6B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 xml:space="preserve">от ПМС </w:t>
      </w:r>
      <w:r w:rsidR="00AA2DAC" w:rsidRPr="00DA2077">
        <w:rPr>
          <w:sz w:val="24"/>
          <w:szCs w:val="24"/>
          <w:lang w:val="bg-BG" w:eastAsia="en-US"/>
        </w:rPr>
        <w:t>№</w:t>
      </w:r>
      <w:r w:rsidR="008E0DA4">
        <w:rPr>
          <w:sz w:val="24"/>
          <w:szCs w:val="24"/>
          <w:lang w:val="bg-BG" w:eastAsia="en-US"/>
        </w:rPr>
        <w:t xml:space="preserve"> </w:t>
      </w:r>
      <w:r w:rsidR="00AA2DAC">
        <w:rPr>
          <w:sz w:val="24"/>
          <w:szCs w:val="24"/>
          <w:lang w:val="bg-BG" w:eastAsia="en-US"/>
        </w:rPr>
        <w:t>114</w:t>
      </w:r>
      <w:r w:rsidR="00AA2DAC" w:rsidRPr="000B0019">
        <w:rPr>
          <w:sz w:val="24"/>
          <w:szCs w:val="24"/>
          <w:lang w:val="bg-BG" w:eastAsia="en-US"/>
        </w:rPr>
        <w:t xml:space="preserve"> </w:t>
      </w:r>
      <w:r w:rsidRPr="000B0019">
        <w:rPr>
          <w:sz w:val="24"/>
          <w:szCs w:val="24"/>
          <w:lang w:val="bg-BG" w:eastAsia="en-US"/>
        </w:rPr>
        <w:t xml:space="preserve">от </w:t>
      </w:r>
      <w:r w:rsidR="00AA2DAC">
        <w:rPr>
          <w:sz w:val="24"/>
          <w:szCs w:val="24"/>
          <w:lang w:val="bg-BG" w:eastAsia="en-US"/>
        </w:rPr>
        <w:t>08.06.</w:t>
      </w:r>
      <w:r w:rsidR="000B0019" w:rsidRPr="000B0019">
        <w:rPr>
          <w:sz w:val="24"/>
          <w:szCs w:val="24"/>
          <w:lang w:val="bg-BG" w:eastAsia="en-US"/>
        </w:rPr>
        <w:t>202</w:t>
      </w:r>
      <w:r w:rsidR="00AB3519">
        <w:rPr>
          <w:sz w:val="24"/>
          <w:szCs w:val="24"/>
          <w:lang w:val="bg-BG" w:eastAsia="en-US"/>
        </w:rPr>
        <w:t>2</w:t>
      </w:r>
      <w:r w:rsidRPr="000B0019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 xml:space="preserve">г. </w:t>
      </w:r>
      <w:r w:rsidR="00946B8F" w:rsidRPr="00946B8F">
        <w:rPr>
          <w:sz w:val="24"/>
          <w:szCs w:val="24"/>
          <w:lang w:val="bg-BG" w:eastAsia="en-US"/>
        </w:rPr>
        <w:t xml:space="preserve">за определяне на детайлни правила за предоставяне на средства на крайни получатели от </w:t>
      </w:r>
      <w:r w:rsidR="00946B8F">
        <w:rPr>
          <w:sz w:val="24"/>
          <w:szCs w:val="24"/>
          <w:lang w:val="bg-BG" w:eastAsia="en-US"/>
        </w:rPr>
        <w:t>М</w:t>
      </w:r>
      <w:r w:rsidR="00946B8F" w:rsidRPr="00946B8F">
        <w:rPr>
          <w:sz w:val="24"/>
          <w:szCs w:val="24"/>
          <w:lang w:val="bg-BG" w:eastAsia="en-US"/>
        </w:rPr>
        <w:t>еханизма за възстановяване и устойчивост</w:t>
      </w:r>
      <w:r w:rsidR="00946B8F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>и тази метод</w:t>
      </w:r>
      <w:r w:rsidR="008B7DF8">
        <w:rPr>
          <w:sz w:val="24"/>
          <w:szCs w:val="24"/>
          <w:lang w:val="bg-BG" w:eastAsia="en-US"/>
        </w:rPr>
        <w:t>ика</w:t>
      </w:r>
      <w:r w:rsidRPr="00DA2077">
        <w:rPr>
          <w:sz w:val="24"/>
          <w:szCs w:val="24"/>
          <w:lang w:val="bg-BG" w:eastAsia="en-US"/>
        </w:rPr>
        <w:t xml:space="preserve">. </w:t>
      </w:r>
    </w:p>
    <w:p w14:paraId="7885537C" w14:textId="77777777" w:rsidR="00E46F16" w:rsidRPr="00DA2077" w:rsidRDefault="00E46F16" w:rsidP="00E46F16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 xml:space="preserve">Съгласно чл. </w:t>
      </w:r>
      <w:r w:rsidR="005F65F1">
        <w:rPr>
          <w:sz w:val="24"/>
          <w:szCs w:val="24"/>
          <w:lang w:val="bg-BG" w:eastAsia="en-US"/>
        </w:rPr>
        <w:t>8</w:t>
      </w:r>
      <w:r w:rsidR="005F65F1" w:rsidRPr="00DA2077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 xml:space="preserve">от ПМС № </w:t>
      </w:r>
      <w:r w:rsidR="005F65F1">
        <w:rPr>
          <w:sz w:val="24"/>
          <w:szCs w:val="24"/>
          <w:lang w:val="bg-BG" w:eastAsia="en-US"/>
        </w:rPr>
        <w:t>114 от 08.06.2022</w:t>
      </w:r>
      <w:r w:rsidR="005F65F1" w:rsidRPr="00DA2077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>г., при процедура чрез подбор се извършва оценяване на всяко предложение</w:t>
      </w:r>
      <w:r w:rsidR="00EE3020">
        <w:rPr>
          <w:sz w:val="24"/>
          <w:szCs w:val="24"/>
          <w:lang w:val="bg-BG" w:eastAsia="en-US"/>
        </w:rPr>
        <w:t xml:space="preserve"> за изпълнение на инвестиция</w:t>
      </w:r>
      <w:r w:rsidRPr="00DA2077">
        <w:rPr>
          <w:sz w:val="24"/>
          <w:szCs w:val="24"/>
          <w:lang w:val="bg-BG" w:eastAsia="en-US"/>
        </w:rPr>
        <w:t>, подадено в определения срок, което включва:</w:t>
      </w:r>
    </w:p>
    <w:p w14:paraId="2DE0B1E9" w14:textId="77777777" w:rsidR="00E46F16" w:rsidRPr="00DA2077" w:rsidRDefault="00E46F16" w:rsidP="000B7FEA">
      <w:pPr>
        <w:numPr>
          <w:ilvl w:val="0"/>
          <w:numId w:val="12"/>
        </w:numPr>
        <w:tabs>
          <w:tab w:val="left" w:pos="1134"/>
        </w:tabs>
        <w:spacing w:after="120"/>
        <w:ind w:firstLine="273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Оценка на административното съответствие и допустимостта;</w:t>
      </w:r>
    </w:p>
    <w:p w14:paraId="201606D9" w14:textId="77777777" w:rsidR="00E46F16" w:rsidRPr="00DA2077" w:rsidRDefault="00E46F16" w:rsidP="000B7FEA">
      <w:pPr>
        <w:numPr>
          <w:ilvl w:val="0"/>
          <w:numId w:val="12"/>
        </w:numPr>
        <w:tabs>
          <w:tab w:val="left" w:pos="1134"/>
        </w:tabs>
        <w:spacing w:after="120"/>
        <w:ind w:firstLine="273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Техническа и финансова оценка.</w:t>
      </w:r>
    </w:p>
    <w:p w14:paraId="08116616" w14:textId="7340815A" w:rsidR="00E46F16" w:rsidRPr="00DA2077" w:rsidRDefault="00E46F16" w:rsidP="00A2351A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Оценката на административното съответствие и допустимостта на предложения</w:t>
      </w:r>
      <w:r w:rsidR="00EE3020">
        <w:rPr>
          <w:sz w:val="24"/>
          <w:szCs w:val="24"/>
          <w:lang w:val="bg-BG" w:eastAsia="en-US"/>
        </w:rPr>
        <w:t>та за изпълнение на инвестиция</w:t>
      </w:r>
      <w:r w:rsidRPr="00DA2077">
        <w:rPr>
          <w:sz w:val="24"/>
          <w:szCs w:val="24"/>
          <w:lang w:val="bg-BG" w:eastAsia="en-US"/>
        </w:rPr>
        <w:t xml:space="preserve"> се извършва по критериите, посочени в раздел 1 „Критерии за оценка на административното съответствие и допустимостта“ от тази метод</w:t>
      </w:r>
      <w:r w:rsidR="00E51DB3">
        <w:rPr>
          <w:sz w:val="24"/>
          <w:szCs w:val="24"/>
          <w:lang w:val="bg-BG" w:eastAsia="en-US"/>
        </w:rPr>
        <w:t>ика</w:t>
      </w:r>
      <w:r w:rsidRPr="00DA2077">
        <w:rPr>
          <w:sz w:val="24"/>
          <w:szCs w:val="24"/>
          <w:lang w:val="bg-BG" w:eastAsia="en-US"/>
        </w:rPr>
        <w:t>, които се отбелязват с „ДА“, „НЕ“ или „Н/П“ (не е приложимо).</w:t>
      </w:r>
      <w:r w:rsidR="00B60976" w:rsidRPr="00526576">
        <w:rPr>
          <w:lang w:val="bg-BG"/>
        </w:rPr>
        <w:t xml:space="preserve"> </w:t>
      </w:r>
    </w:p>
    <w:p w14:paraId="1E8616C3" w14:textId="77777777" w:rsidR="003A5398" w:rsidRDefault="00E46F16" w:rsidP="00AB3519">
      <w:pPr>
        <w:spacing w:after="120"/>
        <w:ind w:firstLine="708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Съгласно чл.</w:t>
      </w:r>
      <w:r w:rsidR="00FA67EA">
        <w:rPr>
          <w:sz w:val="24"/>
          <w:szCs w:val="24"/>
          <w:lang w:val="bg-BG" w:eastAsia="en-US"/>
        </w:rPr>
        <w:t xml:space="preserve"> 15</w:t>
      </w:r>
      <w:r w:rsidRPr="00DA2077">
        <w:rPr>
          <w:sz w:val="24"/>
          <w:szCs w:val="24"/>
          <w:lang w:val="bg-BG" w:eastAsia="en-US"/>
        </w:rPr>
        <w:t xml:space="preserve"> от ПМС </w:t>
      </w:r>
      <w:r w:rsidR="008E0DA4">
        <w:rPr>
          <w:sz w:val="24"/>
          <w:szCs w:val="24"/>
          <w:lang w:val="bg-BG" w:eastAsia="en-US"/>
        </w:rPr>
        <w:t xml:space="preserve">№ </w:t>
      </w:r>
      <w:r w:rsidR="00FA67EA">
        <w:rPr>
          <w:sz w:val="24"/>
          <w:szCs w:val="24"/>
          <w:lang w:val="bg-BG" w:eastAsia="en-US"/>
        </w:rPr>
        <w:t>114 от 08.06.</w:t>
      </w:r>
      <w:r w:rsidR="009006D1" w:rsidRPr="00DA2077">
        <w:rPr>
          <w:sz w:val="24"/>
          <w:szCs w:val="24"/>
          <w:lang w:val="bg-BG" w:eastAsia="en-US"/>
        </w:rPr>
        <w:t>202</w:t>
      </w:r>
      <w:r w:rsidR="00AB3519">
        <w:rPr>
          <w:sz w:val="24"/>
          <w:szCs w:val="24"/>
          <w:lang w:val="bg-BG" w:eastAsia="en-US"/>
        </w:rPr>
        <w:t>2</w:t>
      </w:r>
      <w:r w:rsidRPr="00DA2077">
        <w:rPr>
          <w:sz w:val="24"/>
          <w:szCs w:val="24"/>
          <w:lang w:val="bg-BG" w:eastAsia="en-US"/>
        </w:rPr>
        <w:t xml:space="preserve"> г. в случай на установени в процеса на оценка липса на документи и/или друга нередовност оценителната комисия изпраща на кандидата уведомление за установените </w:t>
      </w:r>
      <w:proofErr w:type="spellStart"/>
      <w:r w:rsidRPr="00DA2077">
        <w:rPr>
          <w:sz w:val="24"/>
          <w:szCs w:val="24"/>
          <w:lang w:val="bg-BG" w:eastAsia="en-US"/>
        </w:rPr>
        <w:t>нередовности</w:t>
      </w:r>
      <w:proofErr w:type="spellEnd"/>
      <w:r w:rsidRPr="00DA2077">
        <w:rPr>
          <w:sz w:val="24"/>
          <w:szCs w:val="24"/>
          <w:lang w:val="bg-BG" w:eastAsia="en-US"/>
        </w:rPr>
        <w:t xml:space="preserve"> и определя разумен срок за тяхното отстраняване</w:t>
      </w:r>
      <w:r w:rsidR="009F5089">
        <w:rPr>
          <w:sz w:val="24"/>
          <w:szCs w:val="24"/>
          <w:lang w:val="bg-BG" w:eastAsia="en-US"/>
        </w:rPr>
        <w:t>,</w:t>
      </w:r>
      <w:r w:rsidRPr="00DA2077">
        <w:rPr>
          <w:sz w:val="24"/>
          <w:szCs w:val="24"/>
          <w:lang w:val="bg-BG" w:eastAsia="en-US"/>
        </w:rPr>
        <w:t xml:space="preserve"> </w:t>
      </w:r>
      <w:r w:rsidR="009F5089" w:rsidRPr="003F3942">
        <w:rPr>
          <w:bCs/>
          <w:sz w:val="24"/>
          <w:szCs w:val="24"/>
          <w:lang w:val="bg-BG"/>
        </w:rPr>
        <w:t>който не може да бъде по-кратък от 7 дни</w:t>
      </w:r>
      <w:r w:rsidRPr="00DA2077">
        <w:rPr>
          <w:sz w:val="24"/>
          <w:szCs w:val="24"/>
          <w:lang w:val="bg-BG" w:eastAsia="en-US"/>
        </w:rPr>
        <w:t xml:space="preserve">. </w:t>
      </w:r>
      <w:r w:rsidRPr="00DA2077">
        <w:rPr>
          <w:b/>
          <w:sz w:val="24"/>
          <w:szCs w:val="24"/>
          <w:u w:val="single"/>
          <w:lang w:val="bg-BG" w:eastAsia="en-US"/>
        </w:rPr>
        <w:t xml:space="preserve">Уведомлението съдържа и информация, че </w:t>
      </w:r>
      <w:proofErr w:type="spellStart"/>
      <w:r w:rsidRPr="00DA2077">
        <w:rPr>
          <w:b/>
          <w:sz w:val="24"/>
          <w:szCs w:val="24"/>
          <w:u w:val="single"/>
          <w:lang w:val="bg-BG" w:eastAsia="en-US"/>
        </w:rPr>
        <w:t>неотстраняването</w:t>
      </w:r>
      <w:proofErr w:type="spellEnd"/>
      <w:r w:rsidRPr="00DA2077">
        <w:rPr>
          <w:b/>
          <w:sz w:val="24"/>
          <w:szCs w:val="24"/>
          <w:u w:val="single"/>
          <w:lang w:val="bg-BG" w:eastAsia="en-US"/>
        </w:rPr>
        <w:t xml:space="preserve"> на </w:t>
      </w:r>
      <w:proofErr w:type="spellStart"/>
      <w:r w:rsidRPr="00DA2077">
        <w:rPr>
          <w:b/>
          <w:sz w:val="24"/>
          <w:szCs w:val="24"/>
          <w:u w:val="single"/>
          <w:lang w:val="bg-BG" w:eastAsia="en-US"/>
        </w:rPr>
        <w:t>нередовностите</w:t>
      </w:r>
      <w:proofErr w:type="spellEnd"/>
      <w:r w:rsidRPr="00DA2077">
        <w:rPr>
          <w:b/>
          <w:sz w:val="24"/>
          <w:szCs w:val="24"/>
          <w:u w:val="single"/>
          <w:lang w:val="bg-BG" w:eastAsia="en-US"/>
        </w:rPr>
        <w:t xml:space="preserve"> в срок може да доведе до </w:t>
      </w:r>
      <w:r w:rsidR="009F5089" w:rsidRPr="009F5089">
        <w:rPr>
          <w:b/>
          <w:sz w:val="24"/>
          <w:szCs w:val="24"/>
          <w:u w:val="single"/>
          <w:lang w:val="bg-BG" w:eastAsia="en-US"/>
        </w:rPr>
        <w:t xml:space="preserve">недопускане на предложението до техническа и финансова оценка и </w:t>
      </w:r>
      <w:r w:rsidRPr="00DA2077">
        <w:rPr>
          <w:b/>
          <w:sz w:val="24"/>
          <w:szCs w:val="24"/>
          <w:u w:val="single"/>
          <w:lang w:val="bg-BG" w:eastAsia="en-US"/>
        </w:rPr>
        <w:t>прекратяване на производството по отношение на кандидата.</w:t>
      </w:r>
      <w:r w:rsidRPr="00DA2077">
        <w:rPr>
          <w:sz w:val="24"/>
          <w:szCs w:val="24"/>
          <w:lang w:val="bg-BG" w:eastAsia="en-US"/>
        </w:rPr>
        <w:t xml:space="preserve"> Отстраняването на </w:t>
      </w:r>
      <w:proofErr w:type="spellStart"/>
      <w:r w:rsidRPr="00DA2077">
        <w:rPr>
          <w:sz w:val="24"/>
          <w:szCs w:val="24"/>
          <w:lang w:val="bg-BG" w:eastAsia="en-US"/>
        </w:rPr>
        <w:t>нередовностите</w:t>
      </w:r>
      <w:proofErr w:type="spellEnd"/>
      <w:r w:rsidRPr="00DA2077">
        <w:rPr>
          <w:sz w:val="24"/>
          <w:szCs w:val="24"/>
          <w:lang w:val="bg-BG" w:eastAsia="en-US"/>
        </w:rPr>
        <w:t xml:space="preserve"> не може да води до </w:t>
      </w:r>
      <w:r w:rsidR="0043687B">
        <w:rPr>
          <w:sz w:val="24"/>
          <w:szCs w:val="24"/>
          <w:lang w:val="bg-BG" w:eastAsia="en-US"/>
        </w:rPr>
        <w:t>промени по същество</w:t>
      </w:r>
      <w:r w:rsidRPr="00DA2077">
        <w:rPr>
          <w:sz w:val="24"/>
          <w:szCs w:val="24"/>
          <w:lang w:val="bg-BG" w:eastAsia="en-US"/>
        </w:rPr>
        <w:t xml:space="preserve">. </w:t>
      </w:r>
    </w:p>
    <w:p w14:paraId="1923F63B" w14:textId="77777777" w:rsidR="003A5398" w:rsidRDefault="00E46F16" w:rsidP="003A5398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 xml:space="preserve">Въз основа на извършената оценка на административното съответствие и допустимостта </w:t>
      </w:r>
      <w:r w:rsidR="0043687B">
        <w:rPr>
          <w:sz w:val="24"/>
          <w:szCs w:val="24"/>
          <w:lang w:val="bg-BG" w:eastAsia="en-US"/>
        </w:rPr>
        <w:t>комисията</w:t>
      </w:r>
      <w:r w:rsidRPr="00DA2077">
        <w:rPr>
          <w:sz w:val="24"/>
          <w:szCs w:val="24"/>
          <w:lang w:val="bg-BG" w:eastAsia="en-US"/>
        </w:rPr>
        <w:t xml:space="preserve"> изготвя списък на предложения</w:t>
      </w:r>
      <w:r w:rsidR="00E71573">
        <w:rPr>
          <w:sz w:val="24"/>
          <w:szCs w:val="24"/>
          <w:lang w:val="bg-BG" w:eastAsia="en-US"/>
        </w:rPr>
        <w:t>та за изпълнение на инвестиция</w:t>
      </w:r>
      <w:r w:rsidRPr="00DA2077">
        <w:rPr>
          <w:sz w:val="24"/>
          <w:szCs w:val="24"/>
          <w:lang w:val="bg-BG" w:eastAsia="en-US"/>
        </w:rPr>
        <w:t xml:space="preserve">, които не се допускат до техническа и финансова оценка. В списъка се посочват и основанията за недопускане. Списъкът се публикува на интернет страницата на </w:t>
      </w:r>
      <w:r w:rsidR="00C37AA6">
        <w:rPr>
          <w:sz w:val="24"/>
          <w:szCs w:val="24"/>
          <w:lang w:val="bg-BG" w:eastAsia="en-US"/>
        </w:rPr>
        <w:t>Структурата за наблюдение и докладване</w:t>
      </w:r>
      <w:r w:rsidR="00C37AA6" w:rsidRPr="00DA2077">
        <w:rPr>
          <w:sz w:val="24"/>
          <w:szCs w:val="24"/>
          <w:lang w:val="bg-BG" w:eastAsia="en-US"/>
        </w:rPr>
        <w:t xml:space="preserve"> </w:t>
      </w:r>
      <w:r w:rsidRPr="00DA2077">
        <w:rPr>
          <w:sz w:val="24"/>
          <w:szCs w:val="24"/>
          <w:lang w:val="bg-BG" w:eastAsia="en-US"/>
        </w:rPr>
        <w:t xml:space="preserve">и в </w:t>
      </w:r>
      <w:r w:rsidR="006A6EAB">
        <w:rPr>
          <w:sz w:val="24"/>
          <w:szCs w:val="24"/>
          <w:lang w:val="bg-BG" w:eastAsia="en-US"/>
        </w:rPr>
        <w:t>Информационната система за МВУ</w:t>
      </w:r>
      <w:r w:rsidRPr="00DA2077">
        <w:rPr>
          <w:sz w:val="24"/>
          <w:szCs w:val="24"/>
          <w:lang w:val="bg-BG" w:eastAsia="en-US"/>
        </w:rPr>
        <w:t xml:space="preserve">, а за недопускането се съобщава на всеки от кандидатите, включени в списъка, </w:t>
      </w:r>
      <w:r w:rsidR="002502F5" w:rsidRPr="00DA2077">
        <w:rPr>
          <w:sz w:val="24"/>
          <w:szCs w:val="24"/>
          <w:lang w:val="bg-BG" w:eastAsia="en-US"/>
        </w:rPr>
        <w:t xml:space="preserve">съответно по реда на чл. </w:t>
      </w:r>
      <w:r w:rsidR="0018389D" w:rsidRPr="003F3942">
        <w:rPr>
          <w:bCs/>
          <w:sz w:val="24"/>
          <w:szCs w:val="24"/>
          <w:lang w:val="bg-BG"/>
        </w:rPr>
        <w:t>15</w:t>
      </w:r>
      <w:r w:rsidR="0043687B">
        <w:rPr>
          <w:bCs/>
          <w:sz w:val="24"/>
          <w:szCs w:val="24"/>
          <w:lang w:val="bg-BG"/>
        </w:rPr>
        <w:t>, ал. 3</w:t>
      </w:r>
      <w:r w:rsidR="0018389D" w:rsidRPr="003F3942">
        <w:rPr>
          <w:bCs/>
          <w:sz w:val="24"/>
          <w:szCs w:val="24"/>
          <w:lang w:val="bg-BG"/>
        </w:rPr>
        <w:t xml:space="preserve"> от ПМС </w:t>
      </w:r>
      <w:r w:rsidR="008E0DA4">
        <w:rPr>
          <w:bCs/>
          <w:sz w:val="24"/>
          <w:szCs w:val="24"/>
          <w:lang w:val="bg-BG"/>
        </w:rPr>
        <w:t xml:space="preserve">№ </w:t>
      </w:r>
      <w:r w:rsidR="0018389D" w:rsidRPr="003F3942">
        <w:rPr>
          <w:bCs/>
          <w:sz w:val="24"/>
          <w:szCs w:val="24"/>
          <w:lang w:val="bg-BG"/>
        </w:rPr>
        <w:t>114 от 08.06.2022 г.</w:t>
      </w:r>
    </w:p>
    <w:p w14:paraId="13AA028A" w14:textId="77777777" w:rsidR="0043687B" w:rsidRPr="0043687B" w:rsidRDefault="0043687B" w:rsidP="0043687B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43687B">
        <w:rPr>
          <w:sz w:val="24"/>
          <w:szCs w:val="24"/>
          <w:lang w:val="bg-BG" w:eastAsia="en-US"/>
        </w:rPr>
        <w:t xml:space="preserve">Кандидат, чието предложение е включено в списъка с предложения за изпълнение на инвестиция, които не се допускат до техническа и финансова оценка, може писмено да възрази пред </w:t>
      </w:r>
      <w:r w:rsidR="0088666C">
        <w:rPr>
          <w:sz w:val="24"/>
          <w:szCs w:val="24"/>
          <w:lang w:val="bg-BG" w:eastAsia="en-US"/>
        </w:rPr>
        <w:t>С</w:t>
      </w:r>
      <w:r w:rsidRPr="0043687B">
        <w:rPr>
          <w:sz w:val="24"/>
          <w:szCs w:val="24"/>
          <w:lang w:val="bg-BG" w:eastAsia="en-US"/>
        </w:rPr>
        <w:t>труктурата за наблюдение и докладване в едноседмичен срок от съобщаването. С подаване на възражението не могат да се представят нови документи, които не са били част от първоначално представеното предложение и/или не са допълнени по реда на чл. 15, ал. 2 от ПМС 114/2022 г.</w:t>
      </w:r>
    </w:p>
    <w:p w14:paraId="7C301815" w14:textId="7E4F48D6" w:rsidR="0043687B" w:rsidRPr="0043687B" w:rsidRDefault="0043687B" w:rsidP="0043687B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43687B">
        <w:rPr>
          <w:sz w:val="24"/>
          <w:szCs w:val="24"/>
          <w:lang w:val="bg-BG" w:eastAsia="en-US"/>
        </w:rPr>
        <w:t xml:space="preserve">Ръководителят на </w:t>
      </w:r>
      <w:r w:rsidR="0088666C">
        <w:rPr>
          <w:sz w:val="24"/>
          <w:szCs w:val="24"/>
          <w:lang w:val="bg-BG" w:eastAsia="en-US"/>
        </w:rPr>
        <w:t>С</w:t>
      </w:r>
      <w:r w:rsidRPr="0043687B">
        <w:rPr>
          <w:sz w:val="24"/>
          <w:szCs w:val="24"/>
          <w:lang w:val="bg-BG" w:eastAsia="en-US"/>
        </w:rPr>
        <w:t xml:space="preserve">труктурата за наблюдение и докладване или овластено от него лице да </w:t>
      </w:r>
      <w:r w:rsidR="00800B23" w:rsidRPr="00800B23">
        <w:rPr>
          <w:sz w:val="24"/>
          <w:szCs w:val="24"/>
          <w:lang w:val="bg-BG" w:eastAsia="en-US"/>
        </w:rPr>
        <w:t>упражнява правомощията за организация и изпълнението на тези дейности и/или функции</w:t>
      </w:r>
      <w:r w:rsidRPr="0043687B">
        <w:rPr>
          <w:sz w:val="24"/>
          <w:szCs w:val="24"/>
          <w:lang w:val="bg-BG" w:eastAsia="en-US"/>
        </w:rPr>
        <w:t xml:space="preserve"> определя със заповед лица, които да извършват проверка за основателността на получените възражения, като им се осигурява достъп до цялата документация във връзка </w:t>
      </w:r>
      <w:r w:rsidRPr="0043687B">
        <w:rPr>
          <w:sz w:val="24"/>
          <w:szCs w:val="24"/>
          <w:lang w:val="bg-BG" w:eastAsia="en-US"/>
        </w:rPr>
        <w:lastRenderedPageBreak/>
        <w:t xml:space="preserve">с възраженията. Определените лица извършват проверката и изготвят писмено становище за основателността на всяко от възраженията в 7-дневен </w:t>
      </w:r>
      <w:r w:rsidR="0088666C">
        <w:rPr>
          <w:sz w:val="24"/>
          <w:szCs w:val="24"/>
          <w:lang w:val="bg-BG" w:eastAsia="en-US"/>
        </w:rPr>
        <w:t xml:space="preserve">срок </w:t>
      </w:r>
      <w:r w:rsidRPr="0043687B">
        <w:rPr>
          <w:sz w:val="24"/>
          <w:szCs w:val="24"/>
          <w:lang w:val="bg-BG" w:eastAsia="en-US"/>
        </w:rPr>
        <w:t>от изтичането на срока за подаване на възражения.</w:t>
      </w:r>
    </w:p>
    <w:p w14:paraId="5C18E76C" w14:textId="43EEC8F1" w:rsidR="0043687B" w:rsidRPr="0043687B" w:rsidRDefault="0043687B" w:rsidP="0043687B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43687B">
        <w:rPr>
          <w:sz w:val="24"/>
          <w:szCs w:val="24"/>
          <w:lang w:val="bg-BG" w:eastAsia="en-US"/>
        </w:rPr>
        <w:t xml:space="preserve">Ръководителят на СНД или овластено от него лице да </w:t>
      </w:r>
      <w:r w:rsidR="00800B23" w:rsidRPr="00800B23">
        <w:rPr>
          <w:sz w:val="24"/>
          <w:szCs w:val="24"/>
          <w:lang w:val="bg-BG" w:eastAsia="en-US"/>
        </w:rPr>
        <w:t xml:space="preserve">упражнява правомощията за организация и изпълнението на тези дейности и/или функции </w:t>
      </w:r>
      <w:r w:rsidRPr="0043687B">
        <w:rPr>
          <w:sz w:val="24"/>
          <w:szCs w:val="24"/>
          <w:lang w:val="bg-BG" w:eastAsia="en-US"/>
        </w:rPr>
        <w:t>се произнася по основателността на възражението в 3-дневен срок от получаването на становището като:</w:t>
      </w:r>
    </w:p>
    <w:p w14:paraId="4272F592" w14:textId="77777777" w:rsidR="0043687B" w:rsidRPr="0043687B" w:rsidRDefault="0043687B" w:rsidP="0043687B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43687B">
        <w:rPr>
          <w:sz w:val="24"/>
          <w:szCs w:val="24"/>
          <w:lang w:val="bg-BG" w:eastAsia="en-US"/>
        </w:rPr>
        <w:t>1. връща предложението за изпълнение на инвестиция за техническа и финансова оценка;</w:t>
      </w:r>
    </w:p>
    <w:p w14:paraId="4F43CBFD" w14:textId="77777777" w:rsidR="0043687B" w:rsidRDefault="0043687B" w:rsidP="0043687B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43687B">
        <w:rPr>
          <w:sz w:val="24"/>
          <w:szCs w:val="24"/>
          <w:lang w:val="bg-BG" w:eastAsia="en-US"/>
        </w:rPr>
        <w:t>2. прекратява производството по отношение на кандидата.</w:t>
      </w:r>
    </w:p>
    <w:p w14:paraId="76F57C9A" w14:textId="0CAF509C" w:rsidR="00E46F16" w:rsidRPr="00DA2077" w:rsidRDefault="003A5398" w:rsidP="003A5398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Т</w:t>
      </w:r>
      <w:r w:rsidR="00E46F16" w:rsidRPr="00DA2077">
        <w:rPr>
          <w:sz w:val="24"/>
          <w:szCs w:val="24"/>
          <w:lang w:val="bg-BG" w:eastAsia="en-US"/>
        </w:rPr>
        <w:t>ехническата и финансова оценка на предложения</w:t>
      </w:r>
      <w:r w:rsidR="00E71573">
        <w:rPr>
          <w:sz w:val="24"/>
          <w:szCs w:val="24"/>
          <w:lang w:val="bg-BG" w:eastAsia="en-US"/>
        </w:rPr>
        <w:t>та за изпълнение на инвестиция</w:t>
      </w:r>
      <w:r w:rsidR="0097611E" w:rsidRPr="00DA2077">
        <w:rPr>
          <w:sz w:val="24"/>
          <w:szCs w:val="24"/>
          <w:lang w:val="bg-BG" w:eastAsia="en-US"/>
        </w:rPr>
        <w:t xml:space="preserve"> </w:t>
      </w:r>
      <w:r w:rsidR="00E46F16" w:rsidRPr="00DA2077">
        <w:rPr>
          <w:sz w:val="24"/>
          <w:szCs w:val="24"/>
          <w:lang w:val="bg-BG" w:eastAsia="en-US"/>
        </w:rPr>
        <w:t>се извършва по критериите, посочени в раздел 2 „Критерии за техническа и финансова оценка“ от тази метод</w:t>
      </w:r>
      <w:r w:rsidR="008B7DF8">
        <w:rPr>
          <w:sz w:val="24"/>
          <w:szCs w:val="24"/>
          <w:lang w:val="bg-BG" w:eastAsia="en-US"/>
        </w:rPr>
        <w:t>ика</w:t>
      </w:r>
      <w:r w:rsidR="00E46F16" w:rsidRPr="00DA2077">
        <w:rPr>
          <w:sz w:val="24"/>
          <w:szCs w:val="24"/>
          <w:lang w:val="bg-BG" w:eastAsia="en-US"/>
        </w:rPr>
        <w:t xml:space="preserve">, и по реда на чл. </w:t>
      </w:r>
      <w:r w:rsidR="0018389D">
        <w:rPr>
          <w:sz w:val="24"/>
          <w:szCs w:val="24"/>
          <w:lang w:val="bg-BG" w:eastAsia="en-US"/>
        </w:rPr>
        <w:t xml:space="preserve">16 </w:t>
      </w:r>
      <w:r w:rsidR="00E46F16" w:rsidRPr="00DA2077">
        <w:rPr>
          <w:sz w:val="24"/>
          <w:szCs w:val="24"/>
          <w:lang w:val="bg-BG" w:eastAsia="en-US"/>
        </w:rPr>
        <w:t>от ПМС №</w:t>
      </w:r>
      <w:r w:rsidR="0018389D" w:rsidRPr="003F3942">
        <w:rPr>
          <w:bCs/>
          <w:sz w:val="24"/>
          <w:szCs w:val="24"/>
          <w:lang w:val="bg-BG"/>
        </w:rPr>
        <w:t xml:space="preserve"> 114 от 08.06.</w:t>
      </w:r>
      <w:r w:rsidR="0018389D" w:rsidRPr="00DA2077">
        <w:rPr>
          <w:sz w:val="24"/>
          <w:szCs w:val="24"/>
          <w:lang w:val="bg-BG" w:eastAsia="en-US"/>
        </w:rPr>
        <w:t>202</w:t>
      </w:r>
      <w:r w:rsidR="0018389D">
        <w:rPr>
          <w:sz w:val="24"/>
          <w:szCs w:val="24"/>
          <w:lang w:val="bg-BG" w:eastAsia="en-US"/>
        </w:rPr>
        <w:t>2</w:t>
      </w:r>
      <w:r w:rsidR="0018389D" w:rsidRPr="00DA2077">
        <w:rPr>
          <w:sz w:val="24"/>
          <w:szCs w:val="24"/>
          <w:lang w:val="bg-BG" w:eastAsia="en-US"/>
        </w:rPr>
        <w:t xml:space="preserve"> </w:t>
      </w:r>
      <w:r w:rsidR="00E46F16" w:rsidRPr="00DA2077">
        <w:rPr>
          <w:sz w:val="24"/>
          <w:szCs w:val="24"/>
          <w:lang w:val="bg-BG" w:eastAsia="en-US"/>
        </w:rPr>
        <w:t>г.</w:t>
      </w:r>
      <w:r w:rsidR="00EB4C4C">
        <w:rPr>
          <w:sz w:val="24"/>
          <w:szCs w:val="24"/>
          <w:lang w:val="bg-BG" w:eastAsia="en-US"/>
        </w:rPr>
        <w:t xml:space="preserve"> </w:t>
      </w:r>
      <w:r w:rsidR="00623DAD">
        <w:rPr>
          <w:sz w:val="24"/>
          <w:szCs w:val="24"/>
          <w:lang w:val="bg-BG" w:eastAsia="en-US"/>
        </w:rPr>
        <w:t xml:space="preserve"> </w:t>
      </w:r>
    </w:p>
    <w:p w14:paraId="42BA1C07" w14:textId="77777777" w:rsidR="00E46F16" w:rsidRPr="00DA2077" w:rsidRDefault="00E46F16" w:rsidP="00E46F16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sz w:val="24"/>
          <w:szCs w:val="24"/>
          <w:lang w:val="bg-BG" w:eastAsia="en-US"/>
        </w:rPr>
        <w:t>Максималният брой точки, ко</w:t>
      </w:r>
      <w:r w:rsidR="0088666C">
        <w:rPr>
          <w:sz w:val="24"/>
          <w:szCs w:val="24"/>
          <w:lang w:val="bg-BG" w:eastAsia="en-US"/>
        </w:rPr>
        <w:t>и</w:t>
      </w:r>
      <w:r w:rsidRPr="00DA2077">
        <w:rPr>
          <w:sz w:val="24"/>
          <w:szCs w:val="24"/>
          <w:lang w:val="bg-BG" w:eastAsia="en-US"/>
        </w:rPr>
        <w:t>то може да получи едно предложение</w:t>
      </w:r>
      <w:r w:rsidR="00E630F1">
        <w:rPr>
          <w:sz w:val="24"/>
          <w:szCs w:val="24"/>
          <w:lang w:val="bg-BG" w:eastAsia="en-US"/>
        </w:rPr>
        <w:t xml:space="preserve"> за изпълнение на инвестиция</w:t>
      </w:r>
      <w:r w:rsidRPr="00DA2077">
        <w:rPr>
          <w:sz w:val="24"/>
          <w:szCs w:val="24"/>
          <w:lang w:val="bg-BG" w:eastAsia="en-US"/>
        </w:rPr>
        <w:t xml:space="preserve"> в </w:t>
      </w:r>
      <w:r w:rsidR="006A6EAB">
        <w:rPr>
          <w:sz w:val="24"/>
          <w:szCs w:val="24"/>
          <w:lang w:val="bg-BG" w:eastAsia="en-US"/>
        </w:rPr>
        <w:t>Информационната система за МВУ</w:t>
      </w:r>
      <w:r w:rsidR="001806CE" w:rsidRPr="00DA2077">
        <w:rPr>
          <w:sz w:val="24"/>
          <w:szCs w:val="24"/>
          <w:lang w:val="bg-BG" w:eastAsia="en-US"/>
        </w:rPr>
        <w:t>,</w:t>
      </w:r>
      <w:r w:rsidRPr="00DA2077">
        <w:rPr>
          <w:sz w:val="24"/>
          <w:szCs w:val="24"/>
          <w:lang w:val="bg-BG" w:eastAsia="en-US"/>
        </w:rPr>
        <w:t xml:space="preserve"> е 100 точки.</w:t>
      </w:r>
    </w:p>
    <w:p w14:paraId="78D20A96" w14:textId="676285E3" w:rsidR="00E46F16" w:rsidRDefault="00E46F16" w:rsidP="00E46F16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A2077">
        <w:rPr>
          <w:b/>
          <w:sz w:val="24"/>
          <w:szCs w:val="24"/>
          <w:lang w:val="bg-BG" w:eastAsia="en-US"/>
        </w:rPr>
        <w:t>За да бъде предложено за финансиране едно предложение</w:t>
      </w:r>
      <w:r w:rsidR="00E630F1">
        <w:rPr>
          <w:b/>
          <w:sz w:val="24"/>
          <w:szCs w:val="24"/>
          <w:lang w:val="bg-BG" w:eastAsia="en-US"/>
        </w:rPr>
        <w:t xml:space="preserve"> за изпълнение на инвестиция</w:t>
      </w:r>
      <w:r w:rsidRPr="00DA2077">
        <w:rPr>
          <w:b/>
          <w:sz w:val="24"/>
          <w:szCs w:val="24"/>
          <w:lang w:val="bg-BG" w:eastAsia="en-US"/>
        </w:rPr>
        <w:t xml:space="preserve">, общата крайна оценка на етап техническа и финансова оценка трябва да е равна на или по-голяма от </w:t>
      </w:r>
      <w:r w:rsidR="00A22242">
        <w:rPr>
          <w:b/>
          <w:sz w:val="24"/>
          <w:szCs w:val="24"/>
          <w:lang w:val="bg-BG" w:eastAsia="en-US"/>
        </w:rPr>
        <w:t>2</w:t>
      </w:r>
      <w:r w:rsidR="00E8567C">
        <w:rPr>
          <w:b/>
          <w:sz w:val="24"/>
          <w:szCs w:val="24"/>
          <w:lang w:val="bg-BG" w:eastAsia="en-US"/>
        </w:rPr>
        <w:t>0</w:t>
      </w:r>
      <w:r w:rsidRPr="00DA2077">
        <w:rPr>
          <w:b/>
          <w:sz w:val="24"/>
          <w:szCs w:val="24"/>
          <w:lang w:val="bg-BG" w:eastAsia="en-US"/>
        </w:rPr>
        <w:t xml:space="preserve"> точки.</w:t>
      </w:r>
      <w:r w:rsidRPr="00DA2077">
        <w:rPr>
          <w:sz w:val="24"/>
          <w:szCs w:val="24"/>
          <w:lang w:val="bg-BG" w:eastAsia="en-US"/>
        </w:rPr>
        <w:t xml:space="preserve"> </w:t>
      </w:r>
    </w:p>
    <w:p w14:paraId="2CED18BA" w14:textId="77777777" w:rsidR="00DB5F54" w:rsidRPr="00DB5F54" w:rsidRDefault="00DB5F54" w:rsidP="00DB5F54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B5F54">
        <w:rPr>
          <w:sz w:val="24"/>
          <w:szCs w:val="24"/>
          <w:lang w:val="bg-BG" w:eastAsia="en-US"/>
        </w:rPr>
        <w:t>В случай че две или повече предложения</w:t>
      </w:r>
      <w:r>
        <w:rPr>
          <w:sz w:val="24"/>
          <w:szCs w:val="24"/>
          <w:lang w:val="bg-BG" w:eastAsia="en-US"/>
        </w:rPr>
        <w:t xml:space="preserve"> за изпълнение на инвестиция</w:t>
      </w:r>
      <w:r w:rsidR="0088666C">
        <w:rPr>
          <w:sz w:val="24"/>
          <w:szCs w:val="24"/>
          <w:lang w:val="bg-BG" w:eastAsia="en-US"/>
        </w:rPr>
        <w:t xml:space="preserve"> </w:t>
      </w:r>
      <w:r w:rsidRPr="00DB5F54">
        <w:rPr>
          <w:sz w:val="24"/>
          <w:szCs w:val="24"/>
          <w:lang w:val="bg-BG" w:eastAsia="en-US"/>
        </w:rPr>
        <w:t xml:space="preserve">имат еднакви общи крайни точки, </w:t>
      </w:r>
      <w:r>
        <w:rPr>
          <w:sz w:val="24"/>
          <w:szCs w:val="24"/>
          <w:lang w:val="bg-BG" w:eastAsia="en-US"/>
        </w:rPr>
        <w:t>предложенията</w:t>
      </w:r>
      <w:r w:rsidRPr="00DB5F54">
        <w:rPr>
          <w:sz w:val="24"/>
          <w:szCs w:val="24"/>
          <w:lang w:val="bg-BG" w:eastAsia="en-US"/>
        </w:rPr>
        <w:t xml:space="preserve"> ще бъдат подреждани в низходящ ред по следните критерии и в указаната последователност: </w:t>
      </w:r>
    </w:p>
    <w:p w14:paraId="1EDA5158" w14:textId="6BD92FDE" w:rsidR="006A4931" w:rsidRPr="00E51DB3" w:rsidRDefault="00DB5F54" w:rsidP="0050204F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B5F54">
        <w:rPr>
          <w:sz w:val="24"/>
          <w:szCs w:val="24"/>
          <w:lang w:val="bg-BG" w:eastAsia="en-US"/>
        </w:rPr>
        <w:t>•</w:t>
      </w:r>
      <w:r w:rsidRPr="00DB5F54">
        <w:rPr>
          <w:sz w:val="24"/>
          <w:szCs w:val="24"/>
          <w:lang w:val="bg-BG" w:eastAsia="en-US"/>
        </w:rPr>
        <w:tab/>
      </w:r>
      <w:r w:rsidR="006A4931" w:rsidRPr="00DB5F54">
        <w:rPr>
          <w:sz w:val="24"/>
          <w:szCs w:val="24"/>
          <w:lang w:val="bg-BG" w:eastAsia="en-US"/>
        </w:rPr>
        <w:t>По-висока оценка по критерий „</w:t>
      </w:r>
      <w:r w:rsidR="006A4931" w:rsidRPr="00D35C6A">
        <w:rPr>
          <w:sz w:val="24"/>
          <w:szCs w:val="24"/>
          <w:lang w:val="bg-BG" w:eastAsia="en-US"/>
        </w:rPr>
        <w:t>Приоритетни образователни институции с общежитие</w:t>
      </w:r>
      <w:r w:rsidR="006A4931">
        <w:rPr>
          <w:sz w:val="24"/>
          <w:szCs w:val="24"/>
          <w:lang w:eastAsia="en-US"/>
        </w:rPr>
        <w:t>”</w:t>
      </w:r>
      <w:r w:rsidR="00DD0FEC">
        <w:rPr>
          <w:sz w:val="24"/>
          <w:szCs w:val="24"/>
          <w:lang w:val="bg-BG" w:eastAsia="en-US"/>
        </w:rPr>
        <w:t>;</w:t>
      </w:r>
    </w:p>
    <w:p w14:paraId="386F522B" w14:textId="77777777" w:rsidR="00DB5F54" w:rsidRPr="00DB5F54" w:rsidRDefault="006A4931" w:rsidP="0050204F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B5F54">
        <w:rPr>
          <w:sz w:val="24"/>
          <w:szCs w:val="24"/>
          <w:lang w:val="bg-BG" w:eastAsia="en-US"/>
        </w:rPr>
        <w:t>•</w:t>
      </w:r>
      <w:r w:rsidRPr="00DB5F54">
        <w:rPr>
          <w:sz w:val="24"/>
          <w:szCs w:val="24"/>
          <w:lang w:val="bg-BG" w:eastAsia="en-US"/>
        </w:rPr>
        <w:tab/>
      </w:r>
      <w:r w:rsidR="00DB5F54" w:rsidRPr="00DB5F54">
        <w:rPr>
          <w:sz w:val="24"/>
          <w:szCs w:val="24"/>
          <w:lang w:val="bg-BG" w:eastAsia="en-US"/>
        </w:rPr>
        <w:t xml:space="preserve">По-висока оценка по критерий „Норма на обществена възвръщаемост на инвестицията“;  </w:t>
      </w:r>
    </w:p>
    <w:p w14:paraId="21B0141D" w14:textId="77777777" w:rsidR="00DB5F54" w:rsidRPr="00DB5F54" w:rsidRDefault="00DB5F54" w:rsidP="00DB5F54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B5F54">
        <w:rPr>
          <w:sz w:val="24"/>
          <w:szCs w:val="24"/>
          <w:lang w:val="bg-BG" w:eastAsia="en-US"/>
        </w:rPr>
        <w:t>•</w:t>
      </w:r>
      <w:r w:rsidRPr="00DB5F54">
        <w:rPr>
          <w:sz w:val="24"/>
          <w:szCs w:val="24"/>
          <w:lang w:val="bg-BG" w:eastAsia="en-US"/>
        </w:rPr>
        <w:tab/>
        <w:t>По-висока оценка по критерий „Спестена първична енергия от обновяване на сградата по степен на сериозност на санирането“;</w:t>
      </w:r>
    </w:p>
    <w:p w14:paraId="7B0063DD" w14:textId="77777777" w:rsidR="00DB5F54" w:rsidRDefault="00DB5F54" w:rsidP="00DB5F54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r w:rsidRPr="00DB5F54">
        <w:rPr>
          <w:sz w:val="24"/>
          <w:szCs w:val="24"/>
          <w:lang w:val="bg-BG" w:eastAsia="en-US"/>
        </w:rPr>
        <w:t>•</w:t>
      </w:r>
      <w:r w:rsidRPr="00DB5F54">
        <w:rPr>
          <w:sz w:val="24"/>
          <w:szCs w:val="24"/>
          <w:lang w:val="bg-BG" w:eastAsia="en-US"/>
        </w:rPr>
        <w:tab/>
        <w:t>По-висока оценка по критерий „</w:t>
      </w:r>
      <w:r w:rsidR="0050204F" w:rsidRPr="0050204F">
        <w:rPr>
          <w:sz w:val="24"/>
          <w:szCs w:val="24"/>
          <w:lang w:val="bg-BG" w:eastAsia="en-US"/>
        </w:rPr>
        <w:t>Клас на енергопотребление от обновяване на сградата</w:t>
      </w:r>
      <w:r w:rsidRPr="00DB5F54">
        <w:rPr>
          <w:sz w:val="24"/>
          <w:szCs w:val="24"/>
          <w:lang w:val="bg-BG" w:eastAsia="en-US"/>
        </w:rPr>
        <w:t>“.</w:t>
      </w:r>
    </w:p>
    <w:p w14:paraId="5904127D" w14:textId="3C519FCE" w:rsidR="00E46F16" w:rsidRDefault="00E8567C" w:rsidP="00A2351A">
      <w:pPr>
        <w:spacing w:after="120"/>
        <w:ind w:firstLine="709"/>
        <w:jc w:val="both"/>
        <w:rPr>
          <w:sz w:val="24"/>
          <w:szCs w:val="24"/>
          <w:lang w:val="bg-BG" w:eastAsia="en-US"/>
        </w:rPr>
      </w:pPr>
      <w:proofErr w:type="spellStart"/>
      <w:r w:rsidRPr="0037352A">
        <w:rPr>
          <w:sz w:val="24"/>
          <w:szCs w:val="24"/>
        </w:rPr>
        <w:t>За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финансиране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се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предлагат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всички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или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част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от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предложенията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за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изпълнение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на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инвестиции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по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реда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на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класирането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до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покриване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на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размера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на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бюджета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за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съответния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район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на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планиране</w:t>
      </w:r>
      <w:proofErr w:type="spellEnd"/>
      <w:r w:rsidRPr="0037352A">
        <w:rPr>
          <w:sz w:val="24"/>
          <w:szCs w:val="24"/>
        </w:rPr>
        <w:t xml:space="preserve">, </w:t>
      </w:r>
      <w:proofErr w:type="spellStart"/>
      <w:r w:rsidRPr="0037352A">
        <w:rPr>
          <w:sz w:val="24"/>
          <w:szCs w:val="24"/>
        </w:rPr>
        <w:t>определен</w:t>
      </w:r>
      <w:proofErr w:type="spellEnd"/>
      <w:r w:rsidRPr="0037352A">
        <w:rPr>
          <w:sz w:val="24"/>
          <w:szCs w:val="24"/>
        </w:rPr>
        <w:t xml:space="preserve"> в т. 7 </w:t>
      </w:r>
      <w:proofErr w:type="spellStart"/>
      <w:r w:rsidRPr="0037352A">
        <w:rPr>
          <w:sz w:val="24"/>
          <w:szCs w:val="24"/>
        </w:rPr>
        <w:t>от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Условията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за</w:t>
      </w:r>
      <w:proofErr w:type="spellEnd"/>
      <w:r w:rsidRPr="0037352A">
        <w:rPr>
          <w:sz w:val="24"/>
          <w:szCs w:val="24"/>
        </w:rPr>
        <w:t xml:space="preserve"> </w:t>
      </w:r>
      <w:proofErr w:type="spellStart"/>
      <w:r w:rsidRPr="0037352A">
        <w:rPr>
          <w:sz w:val="24"/>
          <w:szCs w:val="24"/>
        </w:rPr>
        <w:t>кандидатстване</w:t>
      </w:r>
      <w:proofErr w:type="spellEnd"/>
      <w:r w:rsidRPr="0037352A">
        <w:rPr>
          <w:sz w:val="24"/>
          <w:szCs w:val="24"/>
        </w:rPr>
        <w:t xml:space="preserve">. </w:t>
      </w:r>
      <w:r w:rsidRPr="000611AA">
        <w:rPr>
          <w:sz w:val="24"/>
          <w:szCs w:val="24"/>
        </w:rPr>
        <w:t xml:space="preserve">СНД </w:t>
      </w:r>
      <w:proofErr w:type="spellStart"/>
      <w:r w:rsidRPr="000611AA">
        <w:rPr>
          <w:sz w:val="24"/>
          <w:szCs w:val="24"/>
        </w:rPr>
        <w:t>си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запазва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правото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да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извърши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преразпределение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финансовия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ресурс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по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процедурата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по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райони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планиране</w:t>
      </w:r>
      <w:proofErr w:type="spellEnd"/>
      <w:r w:rsidRPr="000611AA">
        <w:rPr>
          <w:sz w:val="24"/>
          <w:szCs w:val="24"/>
        </w:rPr>
        <w:t xml:space="preserve">, в </w:t>
      </w:r>
      <w:proofErr w:type="spellStart"/>
      <w:r w:rsidRPr="000611AA">
        <w:rPr>
          <w:sz w:val="24"/>
          <w:szCs w:val="24"/>
        </w:rPr>
        <w:t>случай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че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общият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размер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помощта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одобрените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финансиране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предложения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изпълнение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инвестиции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съответния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район</w:t>
      </w:r>
      <w:proofErr w:type="spellEnd"/>
      <w:r w:rsidRPr="000611AA">
        <w:rPr>
          <w:sz w:val="24"/>
          <w:szCs w:val="24"/>
        </w:rPr>
        <w:t xml:space="preserve"> е </w:t>
      </w:r>
      <w:proofErr w:type="spellStart"/>
      <w:r w:rsidRPr="000611AA">
        <w:rPr>
          <w:sz w:val="24"/>
          <w:szCs w:val="24"/>
        </w:rPr>
        <w:t>по-малък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от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посочения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бюджет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за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този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район</w:t>
      </w:r>
      <w:proofErr w:type="spellEnd"/>
      <w:r w:rsidRPr="000611AA">
        <w:rPr>
          <w:sz w:val="24"/>
          <w:szCs w:val="24"/>
        </w:rPr>
        <w:t xml:space="preserve">. В </w:t>
      </w:r>
      <w:proofErr w:type="spellStart"/>
      <w:r w:rsidRPr="000611AA">
        <w:rPr>
          <w:sz w:val="24"/>
          <w:szCs w:val="24"/>
        </w:rPr>
        <w:t>този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случай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неусвоеният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финансов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ресурс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по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процедурата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от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един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район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на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планиране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може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да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бъде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прехвърлен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към</w:t>
      </w:r>
      <w:proofErr w:type="spellEnd"/>
      <w:r w:rsidRPr="000611AA">
        <w:rPr>
          <w:sz w:val="24"/>
          <w:szCs w:val="24"/>
        </w:rPr>
        <w:t xml:space="preserve"> </w:t>
      </w:r>
      <w:proofErr w:type="spellStart"/>
      <w:r w:rsidRPr="000611AA">
        <w:rPr>
          <w:sz w:val="24"/>
          <w:szCs w:val="24"/>
        </w:rPr>
        <w:t>друг</w:t>
      </w:r>
      <w:proofErr w:type="spellEnd"/>
      <w:r w:rsidRPr="000611AA">
        <w:rPr>
          <w:sz w:val="24"/>
          <w:szCs w:val="24"/>
        </w:rPr>
        <w:t xml:space="preserve">/и </w:t>
      </w:r>
      <w:proofErr w:type="spellStart"/>
      <w:r w:rsidRPr="000611AA">
        <w:rPr>
          <w:sz w:val="24"/>
          <w:szCs w:val="24"/>
        </w:rPr>
        <w:t>район</w:t>
      </w:r>
      <w:proofErr w:type="spellEnd"/>
      <w:r w:rsidRPr="000611AA">
        <w:rPr>
          <w:sz w:val="24"/>
          <w:szCs w:val="24"/>
        </w:rPr>
        <w:t>/и.</w:t>
      </w:r>
      <w:r w:rsidR="001C4E3F" w:rsidRPr="00E8567C">
        <w:rPr>
          <w:sz w:val="24"/>
          <w:szCs w:val="24"/>
          <w:lang w:val="bg-BG" w:eastAsia="en-US"/>
        </w:rPr>
        <w:t xml:space="preserve"> </w:t>
      </w:r>
    </w:p>
    <w:p w14:paraId="0C463355" w14:textId="77777777" w:rsidR="00E46F16" w:rsidRPr="00E11896" w:rsidRDefault="00E46F16" w:rsidP="00C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240" w:after="120"/>
        <w:jc w:val="both"/>
        <w:rPr>
          <w:b/>
          <w:sz w:val="24"/>
          <w:szCs w:val="24"/>
          <w:lang w:val="bg-BG" w:eastAsia="en-US"/>
        </w:rPr>
      </w:pPr>
      <w:r w:rsidRPr="00E11896">
        <w:rPr>
          <w:rFonts w:eastAsia="Calibri"/>
          <w:b/>
          <w:sz w:val="24"/>
          <w:szCs w:val="24"/>
          <w:lang w:val="bg-BG" w:eastAsia="en-US"/>
        </w:rPr>
        <w:t>Важно!</w:t>
      </w:r>
    </w:p>
    <w:p w14:paraId="7C2C0942" w14:textId="77777777" w:rsidR="00E46F16" w:rsidRPr="00E11896" w:rsidRDefault="00E46F16" w:rsidP="00E4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120"/>
        <w:jc w:val="both"/>
        <w:rPr>
          <w:rFonts w:eastAsia="Calibri"/>
          <w:sz w:val="24"/>
          <w:szCs w:val="24"/>
          <w:lang w:val="bg-BG" w:eastAsia="en-US"/>
        </w:rPr>
      </w:pPr>
      <w:r w:rsidRPr="00E11896">
        <w:rPr>
          <w:rFonts w:eastAsia="Calibri"/>
          <w:sz w:val="24"/>
          <w:szCs w:val="24"/>
          <w:lang w:val="bg-BG" w:eastAsia="en-US"/>
        </w:rPr>
        <w:t xml:space="preserve">По време на техническата и финансова оценка на </w:t>
      </w:r>
      <w:r w:rsidR="00E630F1" w:rsidRPr="00E11896">
        <w:rPr>
          <w:rFonts w:eastAsia="Calibri"/>
          <w:sz w:val="24"/>
          <w:szCs w:val="24"/>
          <w:lang w:val="bg-BG" w:eastAsia="en-US"/>
        </w:rPr>
        <w:t>предложени</w:t>
      </w:r>
      <w:r w:rsidR="00E630F1">
        <w:rPr>
          <w:rFonts w:eastAsia="Calibri"/>
          <w:sz w:val="24"/>
          <w:szCs w:val="24"/>
          <w:lang w:val="bg-BG" w:eastAsia="en-US"/>
        </w:rPr>
        <w:t>ята за изпълнение на инвестиция</w:t>
      </w:r>
      <w:r w:rsidRPr="00E11896">
        <w:rPr>
          <w:rFonts w:eastAsia="Calibri"/>
          <w:sz w:val="24"/>
          <w:szCs w:val="24"/>
          <w:lang w:val="bg-BG" w:eastAsia="en-US"/>
        </w:rPr>
        <w:t xml:space="preserve">, </w:t>
      </w:r>
      <w:r w:rsidR="0088666C">
        <w:rPr>
          <w:rFonts w:eastAsia="Calibri"/>
          <w:sz w:val="24"/>
          <w:szCs w:val="24"/>
          <w:lang w:val="bg-BG" w:eastAsia="en-US"/>
        </w:rPr>
        <w:t>о</w:t>
      </w:r>
      <w:r w:rsidRPr="00E11896">
        <w:rPr>
          <w:rFonts w:eastAsia="Calibri"/>
          <w:sz w:val="24"/>
          <w:szCs w:val="24"/>
          <w:lang w:val="bg-BG" w:eastAsia="en-US"/>
        </w:rPr>
        <w:t>ценителната комисия следва да отстрани заложени от кандидата разходи в случаите, когато те са необосновани или не са свързани с изпълнението на целите на процедурата или са свързани с недопустими дейности</w:t>
      </w:r>
      <w:r w:rsidR="00C37AA6">
        <w:rPr>
          <w:rFonts w:eastAsia="Calibri"/>
          <w:sz w:val="24"/>
          <w:szCs w:val="24"/>
          <w:lang w:val="bg-BG" w:eastAsia="en-US"/>
        </w:rPr>
        <w:t xml:space="preserve"> </w:t>
      </w:r>
      <w:r w:rsidR="00C37AA6" w:rsidRPr="00C37AA6">
        <w:rPr>
          <w:rFonts w:eastAsia="Calibri"/>
          <w:sz w:val="24"/>
          <w:szCs w:val="24"/>
          <w:lang w:val="bg-BG" w:eastAsia="en-US"/>
        </w:rPr>
        <w:t>(с изключение на такива, които ще бъдат покривани от собствен принос)</w:t>
      </w:r>
      <w:r w:rsidRPr="00E11896">
        <w:rPr>
          <w:rFonts w:eastAsia="Calibri"/>
          <w:sz w:val="24"/>
          <w:szCs w:val="24"/>
          <w:lang w:val="bg-BG" w:eastAsia="en-US"/>
        </w:rPr>
        <w:t xml:space="preserve">. Оценителната комисия следва да извърши </w:t>
      </w:r>
      <w:r w:rsidR="000970B8">
        <w:rPr>
          <w:rFonts w:eastAsia="Calibri"/>
          <w:sz w:val="24"/>
          <w:szCs w:val="24"/>
          <w:lang w:val="bg-BG" w:eastAsia="en-US"/>
        </w:rPr>
        <w:t>корекция</w:t>
      </w:r>
      <w:r w:rsidR="000970B8" w:rsidRPr="00E11896">
        <w:rPr>
          <w:rFonts w:eastAsia="Calibri"/>
          <w:sz w:val="24"/>
          <w:szCs w:val="24"/>
          <w:lang w:val="bg-BG" w:eastAsia="en-US"/>
        </w:rPr>
        <w:t xml:space="preserve"> </w:t>
      </w:r>
      <w:r w:rsidRPr="00E11896">
        <w:rPr>
          <w:rFonts w:eastAsia="Calibri"/>
          <w:sz w:val="24"/>
          <w:szCs w:val="24"/>
          <w:lang w:val="bg-BG" w:eastAsia="en-US"/>
        </w:rPr>
        <w:t xml:space="preserve">на бюджета </w:t>
      </w:r>
      <w:r w:rsidR="00106110" w:rsidRPr="003F3942">
        <w:rPr>
          <w:sz w:val="24"/>
          <w:szCs w:val="24"/>
          <w:lang w:val="bg-BG"/>
        </w:rPr>
        <w:t xml:space="preserve">и размера на финансиране </w:t>
      </w:r>
      <w:r w:rsidRPr="00E11896">
        <w:rPr>
          <w:rFonts w:eastAsia="Calibri"/>
          <w:sz w:val="24"/>
          <w:szCs w:val="24"/>
          <w:lang w:val="bg-BG" w:eastAsia="en-US"/>
        </w:rPr>
        <w:t xml:space="preserve">при условията и по реда на чл. </w:t>
      </w:r>
      <w:r w:rsidR="00106110">
        <w:rPr>
          <w:rFonts w:eastAsia="Calibri"/>
          <w:sz w:val="24"/>
          <w:szCs w:val="24"/>
          <w:lang w:val="bg-BG" w:eastAsia="en-US"/>
        </w:rPr>
        <w:t>16</w:t>
      </w:r>
      <w:r w:rsidR="00106110" w:rsidRPr="00E11896">
        <w:rPr>
          <w:rFonts w:eastAsia="Calibri"/>
          <w:sz w:val="24"/>
          <w:szCs w:val="24"/>
          <w:lang w:val="bg-BG" w:eastAsia="en-US"/>
        </w:rPr>
        <w:t xml:space="preserve"> </w:t>
      </w:r>
      <w:r w:rsidRPr="00E11896">
        <w:rPr>
          <w:rFonts w:eastAsia="Calibri"/>
          <w:sz w:val="24"/>
          <w:szCs w:val="24"/>
          <w:lang w:val="bg-BG" w:eastAsia="en-US"/>
        </w:rPr>
        <w:t xml:space="preserve">от ПМС </w:t>
      </w:r>
      <w:r w:rsidR="00747F30" w:rsidRPr="00E11896">
        <w:rPr>
          <w:rFonts w:eastAsia="Calibri"/>
          <w:sz w:val="24"/>
          <w:szCs w:val="24"/>
          <w:lang w:val="bg-BG" w:eastAsia="en-US"/>
        </w:rPr>
        <w:t>№</w:t>
      </w:r>
      <w:r w:rsidR="008E0DA4">
        <w:rPr>
          <w:rFonts w:eastAsia="Calibri"/>
          <w:sz w:val="24"/>
          <w:szCs w:val="24"/>
          <w:lang w:val="bg-BG" w:eastAsia="en-US"/>
        </w:rPr>
        <w:t xml:space="preserve"> </w:t>
      </w:r>
      <w:r w:rsidR="00747F30">
        <w:rPr>
          <w:rFonts w:eastAsia="Calibri"/>
          <w:sz w:val="24"/>
          <w:szCs w:val="24"/>
          <w:lang w:val="bg-BG" w:eastAsia="en-US"/>
        </w:rPr>
        <w:t>114</w:t>
      </w:r>
      <w:r w:rsidR="00E943C1">
        <w:rPr>
          <w:rFonts w:eastAsia="Calibri"/>
          <w:sz w:val="24"/>
          <w:szCs w:val="24"/>
          <w:lang w:val="bg-BG" w:eastAsia="en-US"/>
        </w:rPr>
        <w:t xml:space="preserve"> от 08.06.</w:t>
      </w:r>
      <w:r w:rsidRPr="00E11896">
        <w:rPr>
          <w:rFonts w:eastAsia="Calibri"/>
          <w:sz w:val="24"/>
          <w:szCs w:val="24"/>
          <w:lang w:val="bg-BG" w:eastAsia="en-US"/>
        </w:rPr>
        <w:t>20</w:t>
      </w:r>
      <w:r w:rsidR="006E0100">
        <w:rPr>
          <w:rFonts w:eastAsia="Calibri"/>
          <w:sz w:val="24"/>
          <w:szCs w:val="24"/>
          <w:lang w:val="bg-BG" w:eastAsia="en-US"/>
        </w:rPr>
        <w:t>2</w:t>
      </w:r>
      <w:r w:rsidR="00AB3519">
        <w:rPr>
          <w:rFonts w:eastAsia="Calibri"/>
          <w:sz w:val="24"/>
          <w:szCs w:val="24"/>
          <w:lang w:val="bg-BG" w:eastAsia="en-US"/>
        </w:rPr>
        <w:t>2</w:t>
      </w:r>
      <w:r w:rsidRPr="00E11896">
        <w:rPr>
          <w:rFonts w:eastAsia="Calibri"/>
          <w:sz w:val="24"/>
          <w:szCs w:val="24"/>
          <w:lang w:val="bg-BG" w:eastAsia="en-US"/>
        </w:rPr>
        <w:t xml:space="preserve"> г. </w:t>
      </w:r>
    </w:p>
    <w:p w14:paraId="548AE8B5" w14:textId="77777777" w:rsidR="00DF0110" w:rsidRPr="00E11896" w:rsidRDefault="00DF0110" w:rsidP="000B7FEA">
      <w:pPr>
        <w:numPr>
          <w:ilvl w:val="0"/>
          <w:numId w:val="5"/>
        </w:numPr>
        <w:spacing w:after="120" w:line="259" w:lineRule="auto"/>
        <w:rPr>
          <w:b/>
          <w:sz w:val="28"/>
          <w:szCs w:val="28"/>
          <w:lang w:val="bg-BG" w:eastAsia="pl-PL"/>
        </w:rPr>
      </w:pPr>
      <w:r w:rsidRPr="00296827">
        <w:rPr>
          <w:b/>
          <w:sz w:val="24"/>
          <w:szCs w:val="24"/>
          <w:lang w:val="bg-BG" w:eastAsia="pl-PL"/>
        </w:rPr>
        <w:lastRenderedPageBreak/>
        <w:t>Критерии</w:t>
      </w:r>
      <w:r w:rsidRPr="00E11896">
        <w:rPr>
          <w:b/>
          <w:sz w:val="24"/>
          <w:szCs w:val="24"/>
          <w:lang w:val="bg-BG" w:eastAsia="pl-PL"/>
        </w:rPr>
        <w:t xml:space="preserve"> за оценка на административното съответствие и допустимостта</w:t>
      </w:r>
    </w:p>
    <w:p w14:paraId="700E5812" w14:textId="77777777" w:rsidR="00E46F16" w:rsidRPr="00520723" w:rsidRDefault="00E46F16" w:rsidP="00DF0110">
      <w:pPr>
        <w:jc w:val="both"/>
        <w:rPr>
          <w:rFonts w:eastAsia="SimSun"/>
          <w:sz w:val="24"/>
          <w:szCs w:val="24"/>
          <w:lang w:val="bg-BG" w:eastAsia="zh-CN"/>
        </w:rPr>
      </w:pPr>
    </w:p>
    <w:tbl>
      <w:tblPr>
        <w:tblW w:w="492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5"/>
        <w:gridCol w:w="689"/>
        <w:gridCol w:w="692"/>
        <w:gridCol w:w="614"/>
      </w:tblGrid>
      <w:tr w:rsidR="009B00F2" w:rsidRPr="00E11896" w14:paraId="0CC2A0D3" w14:textId="77777777" w:rsidTr="00CE5E49">
        <w:tc>
          <w:tcPr>
            <w:tcW w:w="3882" w:type="pct"/>
            <w:shd w:val="clear" w:color="auto" w:fill="E0E0E0"/>
          </w:tcPr>
          <w:p w14:paraId="71558F17" w14:textId="77777777" w:rsidR="00E46F16" w:rsidRPr="00E11896" w:rsidRDefault="00E46F16" w:rsidP="00E46F16">
            <w:pPr>
              <w:tabs>
                <w:tab w:val="left" w:pos="-284"/>
              </w:tabs>
              <w:spacing w:after="120"/>
              <w:jc w:val="both"/>
              <w:rPr>
                <w:b/>
                <w:sz w:val="24"/>
                <w:szCs w:val="24"/>
                <w:lang w:val="bg-BG" w:eastAsia="en-US"/>
              </w:rPr>
            </w:pPr>
            <w:r w:rsidRPr="00E11896">
              <w:rPr>
                <w:b/>
                <w:sz w:val="24"/>
                <w:szCs w:val="24"/>
                <w:lang w:val="bg-BG" w:eastAsia="en-US"/>
              </w:rPr>
              <w:t>КРИТЕРИИ ЗА ОЦЕНКА НА АДМИНИСТРАТИВНО СЪОТВЕТСТВИЕ</w:t>
            </w:r>
            <w:r w:rsidR="009C0710">
              <w:rPr>
                <w:b/>
                <w:sz w:val="24"/>
                <w:szCs w:val="24"/>
                <w:lang w:val="bg-BG" w:eastAsia="en-US"/>
              </w:rPr>
              <w:t xml:space="preserve"> И ДОПУСТИМОСТ</w:t>
            </w:r>
            <w:r w:rsidR="00606660" w:rsidRPr="00526576">
              <w:rPr>
                <w:lang w:val="bg-BG"/>
              </w:rPr>
              <w:t xml:space="preserve"> </w:t>
            </w:r>
            <w:r w:rsidR="00606660">
              <w:rPr>
                <w:lang w:val="bg-BG"/>
              </w:rPr>
              <w:t xml:space="preserve"> </w:t>
            </w:r>
          </w:p>
        </w:tc>
        <w:tc>
          <w:tcPr>
            <w:tcW w:w="386" w:type="pct"/>
            <w:shd w:val="clear" w:color="auto" w:fill="E0E0E0"/>
          </w:tcPr>
          <w:p w14:paraId="7A5F5C90" w14:textId="77777777" w:rsidR="00E46F16" w:rsidRPr="00E11896" w:rsidRDefault="00E46F16" w:rsidP="009B00F2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E11896">
              <w:rPr>
                <w:b/>
                <w:sz w:val="24"/>
                <w:szCs w:val="24"/>
                <w:lang w:val="bg-BG" w:eastAsia="en-US"/>
              </w:rPr>
              <w:t>ДА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E0E0E0"/>
          </w:tcPr>
          <w:p w14:paraId="376F0037" w14:textId="77777777" w:rsidR="00E46F16" w:rsidRPr="00E11896" w:rsidRDefault="00E46F16" w:rsidP="009B00F2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E11896">
              <w:rPr>
                <w:b/>
                <w:sz w:val="24"/>
                <w:szCs w:val="24"/>
                <w:lang w:val="bg-BG" w:eastAsia="en-US"/>
              </w:rPr>
              <w:t>НЕ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E0E0E0"/>
          </w:tcPr>
          <w:p w14:paraId="38681A38" w14:textId="77777777" w:rsidR="00E46F16" w:rsidRPr="00E11896" w:rsidRDefault="00E46F16" w:rsidP="009B00F2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E11896">
              <w:rPr>
                <w:b/>
                <w:sz w:val="24"/>
                <w:szCs w:val="24"/>
                <w:lang w:val="bg-BG" w:eastAsia="en-US"/>
              </w:rPr>
              <w:t>Н/П</w:t>
            </w:r>
          </w:p>
        </w:tc>
      </w:tr>
      <w:tr w:rsidR="0078740D" w:rsidRPr="00E11896" w14:paraId="59C67CCE" w14:textId="77777777" w:rsidTr="00CE5E49">
        <w:trPr>
          <w:trHeight w:val="338"/>
        </w:trPr>
        <w:tc>
          <w:tcPr>
            <w:tcW w:w="3882" w:type="pct"/>
          </w:tcPr>
          <w:p w14:paraId="21A08743" w14:textId="7BEEE2E3" w:rsidR="0078740D" w:rsidRPr="00E11896" w:rsidRDefault="0078740D" w:rsidP="0078740D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EA6BAC">
              <w:rPr>
                <w:rFonts w:eastAsia="Calibri"/>
                <w:sz w:val="24"/>
                <w:szCs w:val="24"/>
              </w:rPr>
              <w:t>Кандидатът</w:t>
            </w:r>
            <w:r w:rsidRPr="00E11896">
              <w:rPr>
                <w:sz w:val="24"/>
                <w:szCs w:val="24"/>
                <w:lang w:eastAsia="en-US"/>
              </w:rPr>
              <w:t xml:space="preserve"> е </w:t>
            </w:r>
            <w:r w:rsidR="00520A87">
              <w:rPr>
                <w:sz w:val="24"/>
                <w:szCs w:val="24"/>
                <w:lang w:eastAsia="en-US"/>
              </w:rPr>
              <w:t>община/</w:t>
            </w:r>
            <w:r w:rsidR="00A2351A">
              <w:rPr>
                <w:sz w:val="24"/>
                <w:szCs w:val="24"/>
                <w:lang w:eastAsia="en-US"/>
              </w:rPr>
              <w:t>държавна</w:t>
            </w:r>
            <w:r w:rsidR="00520A87">
              <w:rPr>
                <w:sz w:val="24"/>
                <w:szCs w:val="24"/>
                <w:lang w:eastAsia="en-US"/>
              </w:rPr>
              <w:t xml:space="preserve"> </w:t>
            </w:r>
            <w:r w:rsidR="00A2351A">
              <w:rPr>
                <w:sz w:val="24"/>
                <w:szCs w:val="24"/>
                <w:lang w:eastAsia="en-US"/>
              </w:rPr>
              <w:t xml:space="preserve">професионална гимназия </w:t>
            </w:r>
            <w:r w:rsidR="00A2351A" w:rsidRPr="00847B4C">
              <w:rPr>
                <w:sz w:val="24"/>
                <w:szCs w:val="24"/>
                <w:lang w:eastAsia="en-US"/>
              </w:rPr>
              <w:t>към Министерство на образованието и науката</w:t>
            </w:r>
            <w:r w:rsidR="00B25BBE">
              <w:rPr>
                <w:sz w:val="24"/>
                <w:szCs w:val="24"/>
                <w:lang w:eastAsia="en-US"/>
              </w:rPr>
              <w:t>/</w:t>
            </w:r>
            <w:r w:rsidR="00B25BBE" w:rsidRPr="00B25BBE">
              <w:rPr>
                <w:sz w:val="24"/>
                <w:szCs w:val="24"/>
                <w:lang w:eastAsia="en-US"/>
              </w:rPr>
              <w:t>държавн</w:t>
            </w:r>
            <w:r w:rsidR="00B25BBE">
              <w:rPr>
                <w:sz w:val="24"/>
                <w:szCs w:val="24"/>
                <w:lang w:eastAsia="en-US"/>
              </w:rPr>
              <w:t>о</w:t>
            </w:r>
            <w:r w:rsidR="00B25BBE" w:rsidRPr="00B25BBE">
              <w:rPr>
                <w:sz w:val="24"/>
                <w:szCs w:val="24"/>
                <w:lang w:eastAsia="en-US"/>
              </w:rPr>
              <w:t xml:space="preserve"> спортн</w:t>
            </w:r>
            <w:r w:rsidR="00B25BBE">
              <w:rPr>
                <w:sz w:val="24"/>
                <w:szCs w:val="24"/>
                <w:lang w:eastAsia="en-US"/>
              </w:rPr>
              <w:t>о</w:t>
            </w:r>
            <w:r w:rsidR="00B25BBE" w:rsidRPr="00B25BBE">
              <w:rPr>
                <w:sz w:val="24"/>
                <w:szCs w:val="24"/>
                <w:lang w:eastAsia="en-US"/>
              </w:rPr>
              <w:t xml:space="preserve"> училищ</w:t>
            </w:r>
            <w:r w:rsidR="00B25BBE">
              <w:rPr>
                <w:sz w:val="24"/>
                <w:szCs w:val="24"/>
                <w:lang w:eastAsia="en-US"/>
              </w:rPr>
              <w:t>е/</w:t>
            </w:r>
            <w:r w:rsidR="00B25BBE" w:rsidRPr="00B25BBE">
              <w:rPr>
                <w:sz w:val="24"/>
                <w:szCs w:val="24"/>
                <w:lang w:eastAsia="en-US"/>
              </w:rPr>
              <w:t>държавн</w:t>
            </w:r>
            <w:r w:rsidR="00B25BBE">
              <w:rPr>
                <w:sz w:val="24"/>
                <w:szCs w:val="24"/>
                <w:lang w:eastAsia="en-US"/>
              </w:rPr>
              <w:t>о</w:t>
            </w:r>
            <w:r w:rsidR="00B25BBE" w:rsidRPr="00B25BBE">
              <w:rPr>
                <w:sz w:val="24"/>
                <w:szCs w:val="24"/>
                <w:lang w:eastAsia="en-US"/>
              </w:rPr>
              <w:t xml:space="preserve"> училищ</w:t>
            </w:r>
            <w:r w:rsidR="00B25BBE">
              <w:rPr>
                <w:sz w:val="24"/>
                <w:szCs w:val="24"/>
                <w:lang w:eastAsia="en-US"/>
              </w:rPr>
              <w:t>е</w:t>
            </w:r>
            <w:r w:rsidR="00B25BBE" w:rsidRPr="00B25BBE">
              <w:rPr>
                <w:sz w:val="24"/>
                <w:szCs w:val="24"/>
                <w:lang w:eastAsia="en-US"/>
              </w:rPr>
              <w:t xml:space="preserve"> по изкуствата</w:t>
            </w:r>
            <w:r w:rsidR="007615B3">
              <w:rPr>
                <w:sz w:val="24"/>
                <w:szCs w:val="24"/>
                <w:lang w:eastAsia="en-US"/>
              </w:rPr>
              <w:t>/</w:t>
            </w:r>
            <w:r w:rsidR="007615B3">
              <w:rPr>
                <w:sz w:val="24"/>
                <w:szCs w:val="24"/>
              </w:rPr>
              <w:t>държавно специално училище</w:t>
            </w:r>
            <w:r w:rsidR="004C5915">
              <w:rPr>
                <w:sz w:val="24"/>
                <w:szCs w:val="24"/>
              </w:rPr>
              <w:t xml:space="preserve"> за обучение и подкрепа на ученици със сензорни увреждания – увреден слух или нарушено зрение</w:t>
            </w:r>
            <w:r w:rsidR="00D7720D">
              <w:rPr>
                <w:sz w:val="24"/>
                <w:szCs w:val="24"/>
              </w:rPr>
              <w:t>/държавен център за специална образователна подкрепа</w:t>
            </w:r>
            <w:r w:rsidRPr="00E11896">
              <w:rPr>
                <w:sz w:val="24"/>
                <w:szCs w:val="24"/>
                <w:lang w:eastAsia="en-US"/>
              </w:rPr>
              <w:t>, съгласно Условията за кандидатстване.</w:t>
            </w:r>
          </w:p>
          <w:p w14:paraId="2671C931" w14:textId="77777777" w:rsidR="0078740D" w:rsidRPr="002F6E70" w:rsidRDefault="0078740D" w:rsidP="00F74523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E11896">
              <w:rPr>
                <w:i/>
                <w:sz w:val="24"/>
                <w:szCs w:val="24"/>
                <w:lang w:val="bg-BG" w:eastAsia="en-US"/>
              </w:rPr>
              <w:t>Проверката се извършва служебно от оценителната комисия в Регистъра на институциите в системата на предучилищното и училищното образование съгласно чл. 345 от ЗПУО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 xml:space="preserve">или в Регистър БУЛСТАТ. </w:t>
            </w:r>
          </w:p>
          <w:p w14:paraId="76402AF3" w14:textId="77777777" w:rsidR="0078740D" w:rsidRPr="00E11896" w:rsidRDefault="00E630F1" w:rsidP="00F74523">
            <w:p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 w:eastAsia="en-US"/>
              </w:rPr>
            </w:pPr>
            <w:r w:rsidRPr="000D5277">
              <w:rPr>
                <w:rFonts w:eastAsia="Calibri"/>
                <w:i/>
                <w:sz w:val="24"/>
                <w:szCs w:val="24"/>
                <w:lang w:val="bg-BG" w:eastAsia="en-US"/>
              </w:rPr>
              <w:t>Предложение</w:t>
            </w:r>
            <w:r>
              <w:rPr>
                <w:rFonts w:eastAsia="Calibri"/>
                <w:i/>
                <w:sz w:val="24"/>
                <w:szCs w:val="24"/>
                <w:lang w:val="bg-BG" w:eastAsia="en-US"/>
              </w:rPr>
              <w:t xml:space="preserve"> за изпълнение на инвестиция</w:t>
            </w:r>
            <w:r w:rsidR="0078740D" w:rsidRPr="000D5277">
              <w:rPr>
                <w:rFonts w:eastAsia="Calibri"/>
                <w:i/>
                <w:sz w:val="24"/>
                <w:szCs w:val="24"/>
                <w:lang w:val="bg-BG" w:eastAsia="en-US"/>
              </w:rPr>
              <w:t xml:space="preserve">, което е подадено от кандидат, който не отговаря на </w:t>
            </w:r>
            <w:r w:rsidR="00E943C1">
              <w:rPr>
                <w:rFonts w:eastAsia="Calibri"/>
                <w:i/>
                <w:sz w:val="24"/>
                <w:szCs w:val="24"/>
                <w:lang w:val="bg-BG" w:eastAsia="en-US"/>
              </w:rPr>
              <w:t>този критерий</w:t>
            </w:r>
            <w:r w:rsidR="00A97920">
              <w:rPr>
                <w:rFonts w:eastAsia="Calibri"/>
                <w:i/>
                <w:sz w:val="24"/>
                <w:szCs w:val="24"/>
                <w:lang w:val="bg-BG" w:eastAsia="en-US"/>
              </w:rPr>
              <w:t xml:space="preserve"> </w:t>
            </w:r>
            <w:r w:rsidR="00A97920" w:rsidRPr="00A97920">
              <w:rPr>
                <w:rFonts w:eastAsia="Calibri"/>
                <w:i/>
                <w:sz w:val="24"/>
                <w:szCs w:val="24"/>
                <w:lang w:val="bg-BG" w:eastAsia="en-US"/>
              </w:rPr>
              <w:t>се отхвърля от оценителната комисия</w:t>
            </w:r>
            <w:r w:rsidR="00946B8F">
              <w:rPr>
                <w:rFonts w:eastAsia="Calibri"/>
                <w:i/>
                <w:sz w:val="24"/>
                <w:szCs w:val="24"/>
                <w:lang w:val="bg-BG" w:eastAsia="en-US"/>
              </w:rPr>
              <w:t>,</w:t>
            </w:r>
            <w:r w:rsidR="00A97920" w:rsidRPr="00A97920">
              <w:rPr>
                <w:rFonts w:eastAsia="Calibri"/>
                <w:i/>
                <w:sz w:val="24"/>
                <w:szCs w:val="24"/>
                <w:lang w:val="bg-BG" w:eastAsia="en-US"/>
              </w:rPr>
              <w:t xml:space="preserve"> без да се проверява съответствие със следващите критерии за административно съответствие и допустимост. </w:t>
            </w:r>
          </w:p>
        </w:tc>
        <w:tc>
          <w:tcPr>
            <w:tcW w:w="386" w:type="pct"/>
          </w:tcPr>
          <w:p w14:paraId="16BC976D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5C0A00D8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</w:tcPr>
          <w:p w14:paraId="06CF4CEB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78740D" w:rsidRPr="00E11896" w14:paraId="4D7D61FD" w14:textId="77777777" w:rsidTr="00CE5E49">
        <w:tc>
          <w:tcPr>
            <w:tcW w:w="3882" w:type="pct"/>
          </w:tcPr>
          <w:p w14:paraId="2EAED5D6" w14:textId="77777777" w:rsidR="0078740D" w:rsidRDefault="0078740D" w:rsidP="002F6E70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Образователна</w:t>
            </w:r>
            <w:r w:rsidR="00CB2EE7">
              <w:rPr>
                <w:sz w:val="24"/>
                <w:szCs w:val="24"/>
                <w:lang w:eastAsia="en-US"/>
              </w:rPr>
              <w:t>та</w:t>
            </w:r>
            <w:r>
              <w:rPr>
                <w:sz w:val="24"/>
                <w:szCs w:val="24"/>
                <w:lang w:eastAsia="en-US"/>
              </w:rPr>
              <w:t xml:space="preserve"> институция, обект на интервенция, попада в група</w:t>
            </w:r>
            <w:r w:rsidR="00E06530">
              <w:rPr>
                <w:sz w:val="24"/>
                <w:szCs w:val="24"/>
                <w:lang w:eastAsia="en-US"/>
              </w:rPr>
              <w:t>та</w:t>
            </w:r>
            <w:r w:rsidR="00606660" w:rsidRPr="00606660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на </w:t>
            </w:r>
            <w:r w:rsidR="00CB2EE7">
              <w:rPr>
                <w:sz w:val="24"/>
                <w:szCs w:val="24"/>
                <w:lang w:eastAsia="en-US"/>
              </w:rPr>
              <w:t>общежити</w:t>
            </w:r>
            <w:r w:rsidR="00E06530">
              <w:rPr>
                <w:sz w:val="24"/>
                <w:szCs w:val="24"/>
                <w:lang w:eastAsia="en-US"/>
              </w:rPr>
              <w:t>ята в системата на училищното образование</w:t>
            </w:r>
            <w:r w:rsidR="00CB2EE7">
              <w:rPr>
                <w:sz w:val="24"/>
                <w:szCs w:val="24"/>
                <w:lang w:eastAsia="en-US"/>
              </w:rPr>
              <w:t>,</w:t>
            </w:r>
            <w:r w:rsidR="00496A1C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разпределен</w:t>
            </w:r>
            <w:r w:rsidR="00E06530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 xml:space="preserve"> по стратегическа значимост на институцията въз основа на клас</w:t>
            </w:r>
            <w:r w:rsidR="00CB2EE7">
              <w:rPr>
                <w:sz w:val="24"/>
                <w:szCs w:val="24"/>
                <w:lang w:eastAsia="en-US"/>
              </w:rPr>
              <w:t>иране на общежитията</w:t>
            </w:r>
            <w:r>
              <w:rPr>
                <w:sz w:val="24"/>
                <w:szCs w:val="24"/>
                <w:lang w:eastAsia="en-US"/>
              </w:rPr>
              <w:t>, извършен</w:t>
            </w:r>
            <w:r w:rsidR="00CB2EE7"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 от Министерство на образованието и науката в съответствие с Методологията за приоритизиране на обектите на образователната инфраструктура на територията на Република България.</w:t>
            </w:r>
          </w:p>
          <w:p w14:paraId="044E34E8" w14:textId="44F8F2F5" w:rsidR="001B0B74" w:rsidRDefault="0078740D" w:rsidP="002F6E70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DC69F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Проверката се осъществява съгласно Приложение </w:t>
            </w:r>
            <w:r w:rsidR="00D95136" w:rsidRPr="00DC69FD">
              <w:rPr>
                <w:rFonts w:eastAsia="SimSun"/>
                <w:bCs/>
                <w:i/>
                <w:sz w:val="24"/>
                <w:szCs w:val="24"/>
                <w:lang w:eastAsia="zh-CN"/>
              </w:rPr>
              <w:t>V</w:t>
            </w:r>
            <w:r w:rsidR="00D95136" w:rsidRPr="00DC69F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Pr="00DC69F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към </w:t>
            </w:r>
            <w:r w:rsidR="008722E2" w:rsidRPr="00DC69F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Условията за кандидатстване</w:t>
            </w:r>
          </w:p>
          <w:p w14:paraId="7318F969" w14:textId="3A9FA024" w:rsidR="0078740D" w:rsidRPr="00433792" w:rsidRDefault="0078740D" w:rsidP="00F74523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433792">
              <w:rPr>
                <w:i/>
                <w:sz w:val="24"/>
                <w:szCs w:val="24"/>
                <w:lang w:val="bg-BG" w:eastAsia="en-US"/>
              </w:rPr>
              <w:t xml:space="preserve">В случай че 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Pr="00433792">
              <w:rPr>
                <w:i/>
                <w:sz w:val="24"/>
                <w:szCs w:val="24"/>
                <w:lang w:val="bg-BG" w:eastAsia="en-US"/>
              </w:rPr>
              <w:t xml:space="preserve">не отговаря на </w:t>
            </w:r>
            <w:r>
              <w:rPr>
                <w:i/>
                <w:sz w:val="24"/>
                <w:szCs w:val="24"/>
                <w:lang w:val="bg-BG" w:eastAsia="en-US"/>
              </w:rPr>
              <w:t>този критерий</w:t>
            </w:r>
            <w:r w:rsidRPr="00433792">
              <w:rPr>
                <w:i/>
                <w:sz w:val="24"/>
                <w:szCs w:val="24"/>
                <w:lang w:val="bg-BG" w:eastAsia="en-US"/>
              </w:rPr>
              <w:t>, предложение</w:t>
            </w:r>
            <w:r w:rsidR="00E630F1">
              <w:rPr>
                <w:i/>
                <w:sz w:val="24"/>
                <w:szCs w:val="24"/>
                <w:lang w:val="bg-BG" w:eastAsia="en-US"/>
              </w:rPr>
              <w:t>то за изпълнение на инвестиция</w:t>
            </w:r>
            <w:r w:rsidRPr="00433792">
              <w:rPr>
                <w:i/>
                <w:sz w:val="24"/>
                <w:szCs w:val="24"/>
                <w:lang w:val="bg-BG" w:eastAsia="en-US"/>
              </w:rPr>
              <w:t xml:space="preserve"> се отхвърля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от оценителната комисия</w:t>
            </w:r>
            <w:r w:rsidR="00946B8F">
              <w:rPr>
                <w:i/>
                <w:sz w:val="24"/>
                <w:szCs w:val="24"/>
                <w:lang w:val="bg-BG" w:eastAsia="en-US"/>
              </w:rPr>
              <w:t>,</w:t>
            </w:r>
            <w:r w:rsidRPr="00433792">
              <w:rPr>
                <w:i/>
                <w:sz w:val="24"/>
                <w:szCs w:val="24"/>
                <w:lang w:val="bg-BG" w:eastAsia="en-US"/>
              </w:rPr>
              <w:t xml:space="preserve"> без да се проверява съответствие с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ъс следващите </w:t>
            </w:r>
            <w:r w:rsidRPr="00433792">
              <w:rPr>
                <w:i/>
                <w:sz w:val="24"/>
                <w:szCs w:val="24"/>
                <w:lang w:val="bg-BG" w:eastAsia="en-US"/>
              </w:rPr>
              <w:t xml:space="preserve">критерии за административно съответствие и допустимост. </w:t>
            </w:r>
          </w:p>
        </w:tc>
        <w:tc>
          <w:tcPr>
            <w:tcW w:w="386" w:type="pct"/>
          </w:tcPr>
          <w:p w14:paraId="20252270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4BA6EEBD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5E21B082" w14:textId="77777777" w:rsidR="0078740D" w:rsidRPr="00E11896" w:rsidRDefault="0078740D" w:rsidP="002F6E7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EE05A3" w:rsidRPr="00E11896" w14:paraId="05CC43A2" w14:textId="77777777" w:rsidTr="00CE5E49">
        <w:tc>
          <w:tcPr>
            <w:tcW w:w="3882" w:type="pct"/>
          </w:tcPr>
          <w:p w14:paraId="5E24FCED" w14:textId="77777777" w:rsidR="00EE05A3" w:rsidRPr="00E11896" w:rsidRDefault="00EE05A3" w:rsidP="00EE05A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Формулярът за кандидатстване е подписан </w:t>
            </w:r>
            <w:r w:rsidRPr="00E11896">
              <w:rPr>
                <w:sz w:val="24"/>
                <w:szCs w:val="24"/>
                <w:lang w:eastAsia="en-US"/>
              </w:rPr>
              <w:t>с квалифициран електронен подпис (КЕП) от законния представител на кандидата или</w:t>
            </w:r>
            <w:r w:rsidR="00E06530">
              <w:rPr>
                <w:sz w:val="24"/>
                <w:szCs w:val="24"/>
                <w:lang w:eastAsia="en-US"/>
              </w:rPr>
              <w:t xml:space="preserve"> </w:t>
            </w:r>
            <w:r w:rsidR="00E06530" w:rsidRPr="00E11896">
              <w:rPr>
                <w:sz w:val="24"/>
                <w:szCs w:val="24"/>
                <w:lang w:eastAsia="en-US"/>
              </w:rPr>
              <w:t>упълномощено за целите на подаването на предложение</w:t>
            </w:r>
            <w:r w:rsidR="00E06530">
              <w:rPr>
                <w:sz w:val="24"/>
                <w:szCs w:val="24"/>
                <w:lang w:eastAsia="en-US"/>
              </w:rPr>
              <w:t>то за изпълнение на инвестиция</w:t>
            </w:r>
            <w:r w:rsidR="00E06530" w:rsidRPr="00E11896">
              <w:rPr>
                <w:sz w:val="24"/>
                <w:szCs w:val="24"/>
                <w:lang w:eastAsia="en-US"/>
              </w:rPr>
              <w:t xml:space="preserve"> лице</w:t>
            </w:r>
            <w:r w:rsidRPr="00E1189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</w:tcPr>
          <w:p w14:paraId="4C07FE04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69A8CB33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0B884503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EE05A3" w:rsidRPr="00E11896" w14:paraId="7C4C1E45" w14:textId="77777777" w:rsidTr="00CE5E49">
        <w:tc>
          <w:tcPr>
            <w:tcW w:w="3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5288" w14:textId="77777777" w:rsidR="00EE05A3" w:rsidRPr="00E11896" w:rsidRDefault="00EE05A3" w:rsidP="00EE05A3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Заповед за оправомощаване</w:t>
            </w:r>
            <w:r w:rsidRPr="00E11896">
              <w:rPr>
                <w:sz w:val="24"/>
                <w:szCs w:val="24"/>
                <w:lang w:eastAsia="en-US"/>
              </w:rPr>
              <w:t xml:space="preserve"> за подаване на предложение</w:t>
            </w:r>
            <w:r w:rsidR="008E5D21">
              <w:rPr>
                <w:sz w:val="24"/>
                <w:szCs w:val="24"/>
                <w:lang w:eastAsia="en-US"/>
              </w:rPr>
              <w:t>то за изпълнение на инвестиция</w:t>
            </w:r>
            <w:r w:rsidRPr="00E11896">
              <w:rPr>
                <w:sz w:val="24"/>
                <w:szCs w:val="24"/>
                <w:lang w:eastAsia="en-US"/>
              </w:rPr>
              <w:t xml:space="preserve"> (ако е приложимо)</w:t>
            </w:r>
            <w:r w:rsidR="00E06530">
              <w:rPr>
                <w:sz w:val="24"/>
                <w:szCs w:val="24"/>
                <w:lang w:eastAsia="en-US"/>
              </w:rPr>
              <w:t xml:space="preserve">, </w:t>
            </w:r>
            <w:r w:rsidR="00E06530" w:rsidRPr="00E11896">
              <w:rPr>
                <w:sz w:val="24"/>
                <w:szCs w:val="24"/>
                <w:lang w:eastAsia="en-US"/>
              </w:rPr>
              <w:t>прикачен</w:t>
            </w:r>
            <w:r w:rsidR="00E06530">
              <w:rPr>
                <w:sz w:val="24"/>
                <w:szCs w:val="24"/>
                <w:lang w:eastAsia="en-US"/>
              </w:rPr>
              <w:t>а</w:t>
            </w:r>
            <w:r w:rsidR="00E06530" w:rsidRPr="00E11896">
              <w:rPr>
                <w:sz w:val="24"/>
                <w:szCs w:val="24"/>
                <w:lang w:eastAsia="en-US"/>
              </w:rPr>
              <w:t xml:space="preserve"> в </w:t>
            </w:r>
            <w:r w:rsidR="00E06530">
              <w:rPr>
                <w:sz w:val="24"/>
                <w:szCs w:val="24"/>
                <w:lang w:eastAsia="en-US"/>
              </w:rPr>
              <w:t>информационната система на Механизма</w:t>
            </w:r>
            <w:r w:rsidR="00741424">
              <w:rPr>
                <w:sz w:val="24"/>
                <w:szCs w:val="24"/>
                <w:lang w:eastAsia="en-US"/>
              </w:rPr>
              <w:t>.</w:t>
            </w:r>
            <w:r w:rsidRPr="00E11896">
              <w:rPr>
                <w:sz w:val="24"/>
                <w:szCs w:val="24"/>
                <w:lang w:eastAsia="en-US"/>
              </w:rPr>
              <w:t xml:space="preserve">    </w:t>
            </w:r>
          </w:p>
          <w:p w14:paraId="4CA9D31E" w14:textId="225363F2" w:rsidR="00EE05A3" w:rsidRPr="00E11896" w:rsidRDefault="00EE05A3" w:rsidP="00EE05A3">
            <w:p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i/>
                <w:sz w:val="24"/>
                <w:szCs w:val="24"/>
                <w:lang w:val="bg-BG" w:eastAsia="en-US"/>
              </w:rPr>
              <w:t>Прилага се в случай че предложение</w:t>
            </w:r>
            <w:r w:rsidR="008E5D21">
              <w:rPr>
                <w:i/>
                <w:sz w:val="24"/>
                <w:szCs w:val="24"/>
                <w:lang w:val="bg-BG" w:eastAsia="en-US"/>
              </w:rPr>
              <w:t>то за изпълнение на инвестиция</w:t>
            </w:r>
            <w:r w:rsidR="000441F8" w:rsidRPr="003F3942">
              <w:rPr>
                <w:i/>
                <w:sz w:val="24"/>
                <w:szCs w:val="24"/>
                <w:lang w:val="bg-BG" w:eastAsia="en-US"/>
              </w:rPr>
              <w:t xml:space="preserve"> (</w:t>
            </w:r>
            <w:r w:rsidR="000441F8">
              <w:rPr>
                <w:i/>
                <w:sz w:val="24"/>
                <w:szCs w:val="24"/>
                <w:lang w:val="bg-BG" w:eastAsia="en-US"/>
              </w:rPr>
              <w:t>формулярът за кандидатстване</w:t>
            </w:r>
            <w:r w:rsidR="000441F8" w:rsidRPr="003F3942">
              <w:rPr>
                <w:i/>
                <w:sz w:val="24"/>
                <w:szCs w:val="24"/>
                <w:lang w:val="bg-BG" w:eastAsia="en-US"/>
              </w:rPr>
              <w:t>)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 xml:space="preserve"> е подадено с КЕП от лице, различно от </w:t>
            </w:r>
            <w:r w:rsidR="000441F8">
              <w:rPr>
                <w:i/>
                <w:sz w:val="24"/>
                <w:szCs w:val="24"/>
                <w:lang w:val="bg-BG" w:eastAsia="en-US"/>
              </w:rPr>
              <w:t>законния</w:t>
            </w:r>
            <w:r w:rsidR="000441F8" w:rsidRPr="00E11896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>представител на кандидата.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A14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757D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F62E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</w:tr>
      <w:tr w:rsidR="005B05CC" w:rsidRPr="00E11896" w14:paraId="64A410AA" w14:textId="77777777" w:rsidTr="00CE5E49">
        <w:tc>
          <w:tcPr>
            <w:tcW w:w="3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94" w14:textId="47F1533B" w:rsidR="005B05CC" w:rsidRDefault="005B05CC" w:rsidP="005B05CC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Партньорът е допустим съгласно Условията за кандидатстване.</w:t>
            </w:r>
            <w:r w:rsidR="007944DD">
              <w:rPr>
                <w:sz w:val="24"/>
                <w:szCs w:val="24"/>
                <w:lang w:eastAsia="en-US"/>
              </w:rPr>
              <w:t xml:space="preserve"> Приложено е</w:t>
            </w:r>
            <w:r w:rsidR="007944DD" w:rsidRPr="00C01792">
              <w:rPr>
                <w:bCs/>
                <w:sz w:val="24"/>
                <w:szCs w:val="24"/>
              </w:rPr>
              <w:t xml:space="preserve"> Споразумение за партньорство</w:t>
            </w:r>
            <w:r w:rsidR="007944DD">
              <w:rPr>
                <w:bCs/>
                <w:sz w:val="24"/>
                <w:szCs w:val="24"/>
              </w:rPr>
              <w:t xml:space="preserve">, </w:t>
            </w:r>
            <w:r w:rsidR="007944DD">
              <w:rPr>
                <w:bCs/>
                <w:sz w:val="24"/>
                <w:szCs w:val="24"/>
              </w:rPr>
              <w:lastRenderedPageBreak/>
              <w:t>попълнено по образец</w:t>
            </w:r>
            <w:r w:rsidR="007944DD" w:rsidRPr="00C01792">
              <w:rPr>
                <w:bCs/>
                <w:sz w:val="24"/>
                <w:szCs w:val="24"/>
              </w:rPr>
              <w:t xml:space="preserve"> </w:t>
            </w:r>
            <w:r w:rsidR="007944DD" w:rsidRPr="007944DD">
              <w:rPr>
                <w:bCs/>
                <w:sz w:val="24"/>
                <w:szCs w:val="24"/>
              </w:rPr>
              <w:t xml:space="preserve">(Приложение </w:t>
            </w:r>
            <w:proofErr w:type="spellStart"/>
            <w:r w:rsidR="007944DD" w:rsidRPr="007944DD">
              <w:rPr>
                <w:bCs/>
                <w:sz w:val="24"/>
                <w:szCs w:val="24"/>
              </w:rPr>
              <w:t>IVa</w:t>
            </w:r>
            <w:proofErr w:type="spellEnd"/>
            <w:r w:rsidR="007944DD" w:rsidRPr="007944DD">
              <w:rPr>
                <w:bCs/>
                <w:sz w:val="24"/>
                <w:szCs w:val="24"/>
              </w:rPr>
              <w:t xml:space="preserve"> към Условията за кандидатстване)</w:t>
            </w:r>
            <w:r w:rsidR="007944DD" w:rsidRPr="00C01792">
              <w:rPr>
                <w:bCs/>
                <w:sz w:val="24"/>
                <w:szCs w:val="24"/>
              </w:rPr>
              <w:t xml:space="preserve"> между крайния получател и </w:t>
            </w:r>
            <w:r w:rsidR="007944DD">
              <w:rPr>
                <w:bCs/>
                <w:sz w:val="24"/>
                <w:szCs w:val="24"/>
              </w:rPr>
              <w:t xml:space="preserve">съответния </w:t>
            </w:r>
            <w:r w:rsidR="007944DD" w:rsidRPr="00C01792">
              <w:rPr>
                <w:bCs/>
                <w:sz w:val="24"/>
                <w:szCs w:val="24"/>
              </w:rPr>
              <w:t>партньор.</w:t>
            </w:r>
          </w:p>
          <w:p w14:paraId="6E5FCF49" w14:textId="7740039F" w:rsidR="005B05CC" w:rsidRPr="005B05CC" w:rsidRDefault="005B05CC" w:rsidP="005B05CC">
            <w:pPr>
              <w:pStyle w:val="ListParagraph"/>
              <w:spacing w:after="120"/>
              <w:ind w:left="29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5B05CC">
              <w:rPr>
                <w:i/>
                <w:iCs/>
                <w:sz w:val="24"/>
                <w:szCs w:val="24"/>
                <w:lang w:eastAsia="en-US"/>
              </w:rPr>
              <w:t xml:space="preserve">В случай че недвижимият имот е публична </w:t>
            </w:r>
            <w:r w:rsidR="004C5915">
              <w:rPr>
                <w:i/>
                <w:iCs/>
                <w:sz w:val="24"/>
                <w:szCs w:val="24"/>
                <w:lang w:eastAsia="en-US"/>
              </w:rPr>
              <w:t>общинска/</w:t>
            </w:r>
            <w:r w:rsidRPr="005B05CC">
              <w:rPr>
                <w:i/>
                <w:iCs/>
                <w:sz w:val="24"/>
                <w:szCs w:val="24"/>
                <w:lang w:eastAsia="en-US"/>
              </w:rPr>
              <w:t xml:space="preserve">държавна собственост и </w:t>
            </w:r>
            <w:r w:rsidR="004C5915">
              <w:rPr>
                <w:i/>
                <w:iCs/>
                <w:sz w:val="24"/>
                <w:szCs w:val="24"/>
                <w:lang w:eastAsia="en-US"/>
              </w:rPr>
              <w:t xml:space="preserve">не </w:t>
            </w:r>
            <w:r w:rsidRPr="005B05CC">
              <w:rPr>
                <w:i/>
                <w:iCs/>
                <w:sz w:val="24"/>
                <w:szCs w:val="24"/>
                <w:lang w:eastAsia="en-US"/>
              </w:rPr>
              <w:t xml:space="preserve">е предоставен за управление на кандидата (при кандидат </w:t>
            </w:r>
            <w:r w:rsidR="000F25C4">
              <w:rPr>
                <w:i/>
                <w:iCs/>
                <w:sz w:val="24"/>
                <w:szCs w:val="24"/>
                <w:lang w:eastAsia="en-US"/>
              </w:rPr>
              <w:t xml:space="preserve">допустима </w:t>
            </w:r>
            <w:r w:rsidRPr="005B05CC">
              <w:rPr>
                <w:i/>
                <w:iCs/>
                <w:sz w:val="24"/>
                <w:szCs w:val="24"/>
                <w:lang w:eastAsia="en-US"/>
              </w:rPr>
              <w:t>държавна</w:t>
            </w:r>
            <w:r w:rsidR="00D7720D" w:rsidRPr="00D7720D">
              <w:rPr>
                <w:i/>
                <w:iCs/>
                <w:sz w:val="24"/>
                <w:szCs w:val="24"/>
                <w:lang w:eastAsia="en-US"/>
              </w:rPr>
              <w:t xml:space="preserve"> образователна </w:t>
            </w:r>
            <w:r w:rsidR="000F25C4">
              <w:rPr>
                <w:i/>
                <w:iCs/>
                <w:sz w:val="24"/>
                <w:szCs w:val="24"/>
                <w:lang w:eastAsia="en-US"/>
              </w:rPr>
              <w:t>институция</w:t>
            </w:r>
            <w:r w:rsidRPr="005B05CC">
              <w:rPr>
                <w:i/>
                <w:iCs/>
                <w:sz w:val="24"/>
                <w:szCs w:val="24"/>
                <w:lang w:eastAsia="en-US"/>
              </w:rPr>
              <w:t>)</w:t>
            </w:r>
            <w:r>
              <w:rPr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8AC" w14:textId="07728D37" w:rsidR="005B05CC" w:rsidRPr="00E11896" w:rsidRDefault="005B05CC" w:rsidP="00EE05A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90B7" w14:textId="50A02C41" w:rsidR="005B05CC" w:rsidRPr="00E11896" w:rsidRDefault="005B05C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9B6B" w14:textId="2BCE9913" w:rsidR="005B05CC" w:rsidRPr="00E11896" w:rsidRDefault="005B05C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EE05A3" w:rsidRPr="00E11896" w14:paraId="0E1C4298" w14:textId="77777777" w:rsidTr="00CE5E49">
        <w:tc>
          <w:tcPr>
            <w:tcW w:w="3882" w:type="pct"/>
          </w:tcPr>
          <w:p w14:paraId="0F323BEC" w14:textId="646C4D1D" w:rsidR="00EE05A3" w:rsidRPr="000F3D6F" w:rsidRDefault="00EE05A3" w:rsidP="00EE05A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E11896">
              <w:rPr>
                <w:sz w:val="24"/>
                <w:szCs w:val="24"/>
                <w:lang w:eastAsia="en-US"/>
              </w:rPr>
              <w:t xml:space="preserve">Декларация </w:t>
            </w:r>
            <w:r>
              <w:rPr>
                <w:sz w:val="24"/>
                <w:szCs w:val="24"/>
                <w:lang w:eastAsia="en-US"/>
              </w:rPr>
              <w:t>на кандидата</w:t>
            </w:r>
            <w:r w:rsidR="0059786F">
              <w:rPr>
                <w:sz w:val="24"/>
                <w:szCs w:val="24"/>
                <w:lang w:eastAsia="en-US"/>
              </w:rPr>
              <w:t>/партньора</w:t>
            </w:r>
            <w:r w:rsidRPr="00E11896">
              <w:rPr>
                <w:sz w:val="24"/>
                <w:szCs w:val="24"/>
                <w:lang w:eastAsia="en-US"/>
              </w:rPr>
              <w:t>, попълнена по образец (Приложение I към Условията за кандидатстване)</w:t>
            </w:r>
            <w:r w:rsidR="00E06530">
              <w:rPr>
                <w:sz w:val="24"/>
                <w:szCs w:val="24"/>
                <w:lang w:eastAsia="en-US"/>
              </w:rPr>
              <w:t>, подадена</w:t>
            </w:r>
            <w:r w:rsidR="00E06530" w:rsidRPr="00E11896">
              <w:rPr>
                <w:sz w:val="24"/>
                <w:szCs w:val="24"/>
                <w:lang w:eastAsia="en-US"/>
              </w:rPr>
              <w:t xml:space="preserve"> в </w:t>
            </w:r>
            <w:r w:rsidR="00E06530" w:rsidRPr="00E95A2A">
              <w:rPr>
                <w:sz w:val="24"/>
                <w:szCs w:val="24"/>
                <w:lang w:eastAsia="en-US"/>
              </w:rPr>
              <w:t>информационната система на Механизма</w:t>
            </w:r>
            <w:r w:rsidR="0074142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</w:tcPr>
          <w:p w14:paraId="15319425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2A0D06E4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50CE1C30" w14:textId="77777777" w:rsidR="00EE05A3" w:rsidRPr="00E11896" w:rsidRDefault="00EE05A3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15745C" w:rsidRPr="00E11896" w14:paraId="364E0CBB" w14:textId="77777777" w:rsidTr="00CE5E49">
        <w:tc>
          <w:tcPr>
            <w:tcW w:w="3882" w:type="pct"/>
          </w:tcPr>
          <w:p w14:paraId="13DD62D9" w14:textId="6EDE0C62" w:rsidR="0015745C" w:rsidRPr="00E11896" w:rsidRDefault="0015745C" w:rsidP="00EE05A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Декларация за енергийна ефективност </w:t>
            </w:r>
            <w:r w:rsidRPr="00BB7599">
              <w:rPr>
                <w:sz w:val="24"/>
                <w:szCs w:val="24"/>
                <w:lang w:eastAsia="en-US"/>
              </w:rPr>
              <w:t>(ако е приложимо)</w:t>
            </w:r>
            <w:r>
              <w:rPr>
                <w:sz w:val="24"/>
                <w:szCs w:val="24"/>
                <w:lang w:eastAsia="en-US"/>
              </w:rPr>
              <w:t xml:space="preserve">, попълнена по образец, </w:t>
            </w:r>
            <w:r>
              <w:rPr>
                <w:sz w:val="24"/>
                <w:szCs w:val="24"/>
                <w:lang w:val="en-US" w:eastAsia="en-US"/>
              </w:rPr>
              <w:t>(</w:t>
            </w:r>
            <w:r>
              <w:rPr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sz w:val="24"/>
                <w:szCs w:val="24"/>
                <w:lang w:val="en-US" w:eastAsia="en-US"/>
              </w:rPr>
              <w:t>I</w:t>
            </w:r>
            <w:r>
              <w:rPr>
                <w:sz w:val="24"/>
                <w:szCs w:val="24"/>
                <w:lang w:eastAsia="en-US"/>
              </w:rPr>
              <w:t>а към Условията за кандидатстване</w:t>
            </w:r>
            <w:r>
              <w:rPr>
                <w:sz w:val="24"/>
                <w:szCs w:val="24"/>
                <w:lang w:val="en-US" w:eastAsia="en-US"/>
              </w:rPr>
              <w:t>)</w:t>
            </w:r>
            <w:r>
              <w:rPr>
                <w:sz w:val="24"/>
                <w:szCs w:val="24"/>
                <w:lang w:eastAsia="en-US"/>
              </w:rPr>
              <w:t>, подадена в информационната система на Механизма.</w:t>
            </w:r>
          </w:p>
        </w:tc>
        <w:tc>
          <w:tcPr>
            <w:tcW w:w="386" w:type="pct"/>
          </w:tcPr>
          <w:p w14:paraId="2F25D754" w14:textId="3B7A0743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59C289B4" w14:textId="588AF3A0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1729B694" w14:textId="58611083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15745C" w:rsidRPr="00E11896" w14:paraId="01E77354" w14:textId="77777777" w:rsidTr="00CE5E49">
        <w:tc>
          <w:tcPr>
            <w:tcW w:w="3882" w:type="pct"/>
          </w:tcPr>
          <w:p w14:paraId="4B021DBF" w14:textId="2A1BCBE6" w:rsidR="0015745C" w:rsidRDefault="0015745C" w:rsidP="00EE05A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Декларация за съответствие </w:t>
            </w:r>
            <w:r w:rsidR="00D10802" w:rsidRPr="00C453E1">
              <w:rPr>
                <w:rFonts w:eastAsia="Calibri"/>
                <w:sz w:val="24"/>
                <w:szCs w:val="24"/>
                <w:lang w:eastAsia="en-US"/>
              </w:rPr>
              <w:t>Количествено-стойностна сметка с количествените сметки на проектантите по отделните части на работния/техническия проект</w:t>
            </w:r>
            <w:r w:rsidR="00D10802" w:rsidDel="00D10802">
              <w:rPr>
                <w:sz w:val="24"/>
                <w:szCs w:val="24"/>
                <w:lang w:eastAsia="en-US"/>
              </w:rPr>
              <w:t xml:space="preserve"> </w:t>
            </w:r>
            <w:r w:rsidRPr="00BB7599">
              <w:rPr>
                <w:sz w:val="24"/>
                <w:szCs w:val="24"/>
                <w:lang w:eastAsia="en-US"/>
              </w:rPr>
              <w:t>(ако е приложимо)</w:t>
            </w:r>
            <w:r>
              <w:rPr>
                <w:sz w:val="24"/>
                <w:szCs w:val="24"/>
                <w:lang w:eastAsia="en-US"/>
              </w:rPr>
              <w:t xml:space="preserve">, попълнена по образец, </w:t>
            </w:r>
            <w:r>
              <w:rPr>
                <w:sz w:val="24"/>
                <w:szCs w:val="24"/>
                <w:lang w:val="en-US" w:eastAsia="en-US"/>
              </w:rPr>
              <w:t>(</w:t>
            </w:r>
            <w:r>
              <w:rPr>
                <w:sz w:val="24"/>
                <w:szCs w:val="24"/>
                <w:lang w:eastAsia="en-US"/>
              </w:rPr>
              <w:t xml:space="preserve">Приложение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Ib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към Условията за кандидатстване</w:t>
            </w:r>
            <w:r>
              <w:rPr>
                <w:sz w:val="24"/>
                <w:szCs w:val="24"/>
                <w:lang w:val="en-US" w:eastAsia="en-US"/>
              </w:rPr>
              <w:t>)</w:t>
            </w:r>
            <w:r>
              <w:rPr>
                <w:sz w:val="24"/>
                <w:szCs w:val="24"/>
                <w:lang w:eastAsia="en-US"/>
              </w:rPr>
              <w:t>, подадена в информационната система на Механизма.</w:t>
            </w:r>
          </w:p>
          <w:p w14:paraId="3AC7444C" w14:textId="0D42DEF8" w:rsidR="00D10802" w:rsidRPr="00D10802" w:rsidRDefault="00D10802" w:rsidP="00D10802">
            <w:pPr>
              <w:spacing w:before="60" w:after="120"/>
              <w:jc w:val="both"/>
              <w:rPr>
                <w:sz w:val="24"/>
                <w:szCs w:val="24"/>
                <w:lang w:eastAsia="en-US"/>
              </w:rPr>
            </w:pPr>
            <w:r w:rsidRPr="00FC5156">
              <w:rPr>
                <w:rFonts w:eastAsia="Calibri"/>
                <w:i/>
                <w:iCs/>
                <w:sz w:val="24"/>
                <w:szCs w:val="24"/>
                <w:lang w:val="bg-BG" w:eastAsia="en-US"/>
              </w:rPr>
              <w:t xml:space="preserve">Предоставя се </w:t>
            </w:r>
            <w:r w:rsidRPr="00D10802">
              <w:rPr>
                <w:i/>
                <w:sz w:val="24"/>
                <w:szCs w:val="24"/>
                <w:lang w:val="bg-BG"/>
              </w:rPr>
              <w:t>само</w:t>
            </w:r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при</w:t>
            </w:r>
            <w:proofErr w:type="spellEnd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пълна</w:t>
            </w:r>
            <w:proofErr w:type="spellEnd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проектна</w:t>
            </w:r>
            <w:proofErr w:type="spellEnd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515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готовност</w:t>
            </w:r>
            <w:proofErr w:type="spellEnd"/>
            <w:r w:rsidRPr="00FC5156">
              <w:rPr>
                <w:rFonts w:eastAsia="Calibri"/>
                <w:i/>
                <w:iCs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386" w:type="pct"/>
          </w:tcPr>
          <w:p w14:paraId="0993E8C3" w14:textId="53755D59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0A552974" w14:textId="65B12839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00240BDB" w14:textId="1EC34A75" w:rsidR="0015745C" w:rsidRPr="00E11896" w:rsidRDefault="0015745C" w:rsidP="00EE05A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D60A63" w:rsidRPr="00E11896" w14:paraId="73A99C8D" w14:textId="77777777" w:rsidTr="00CE5E49">
        <w:tc>
          <w:tcPr>
            <w:tcW w:w="3882" w:type="pct"/>
          </w:tcPr>
          <w:p w14:paraId="6D337CEF" w14:textId="30E7673E" w:rsidR="00D60A63" w:rsidRPr="008E216F" w:rsidRDefault="00D60A63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D60A63">
              <w:rPr>
                <w:sz w:val="24"/>
                <w:szCs w:val="24"/>
                <w:lang w:eastAsia="en-US"/>
              </w:rPr>
              <w:t>Декларация за съгласие на кандидата</w:t>
            </w:r>
            <w:r w:rsidR="0059786F">
              <w:rPr>
                <w:sz w:val="24"/>
                <w:szCs w:val="24"/>
                <w:lang w:eastAsia="en-US"/>
              </w:rPr>
              <w:t>/партньора</w:t>
            </w:r>
            <w:r w:rsidRPr="00D60A63">
              <w:rPr>
                <w:sz w:val="24"/>
                <w:szCs w:val="24"/>
                <w:lang w:eastAsia="en-US"/>
              </w:rPr>
              <w:t xml:space="preserve"> за ползване и разпространение на обобщените данни по проекта от Структура за наблюдение и докладване и от НСИ, попълнена по образец (Приложение </w:t>
            </w:r>
            <w:r>
              <w:rPr>
                <w:sz w:val="24"/>
                <w:szCs w:val="24"/>
                <w:lang w:val="en-US" w:eastAsia="en-US"/>
              </w:rPr>
              <w:t>II</w:t>
            </w:r>
            <w:r w:rsidRPr="00D60A63">
              <w:rPr>
                <w:sz w:val="24"/>
                <w:szCs w:val="24"/>
                <w:lang w:eastAsia="en-US"/>
              </w:rPr>
              <w:t xml:space="preserve"> към Условията за кандидатстване)</w:t>
            </w:r>
            <w:r w:rsidR="00E06530">
              <w:rPr>
                <w:sz w:val="24"/>
                <w:szCs w:val="24"/>
                <w:lang w:eastAsia="en-US"/>
              </w:rPr>
              <w:t xml:space="preserve"> </w:t>
            </w:r>
            <w:r w:rsidR="00E06530" w:rsidRPr="00D60A63">
              <w:rPr>
                <w:sz w:val="24"/>
                <w:szCs w:val="24"/>
                <w:lang w:eastAsia="en-US"/>
              </w:rPr>
              <w:t>и подадена в информационната система на Механизма</w:t>
            </w:r>
            <w:r w:rsidR="0074142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</w:tcPr>
          <w:p w14:paraId="6B4CD41C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7D72169A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1CDA0975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E11896" w14:paraId="17A88FBD" w14:textId="77777777" w:rsidTr="00CE5E49">
        <w:tc>
          <w:tcPr>
            <w:tcW w:w="3882" w:type="pct"/>
          </w:tcPr>
          <w:p w14:paraId="4CE7BF43" w14:textId="77777777" w:rsidR="00D60A63" w:rsidRPr="007521E0" w:rsidRDefault="00E06530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521E0">
              <w:rPr>
                <w:rFonts w:eastAsia="Calibri"/>
                <w:sz w:val="24"/>
                <w:szCs w:val="24"/>
              </w:rPr>
              <w:t>Приложено</w:t>
            </w:r>
            <w:r w:rsidRPr="007521E0">
              <w:rPr>
                <w:sz w:val="24"/>
                <w:szCs w:val="24"/>
              </w:rPr>
              <w:t xml:space="preserve"> е </w:t>
            </w:r>
            <w:r w:rsidR="00D60A63" w:rsidRPr="007521E0">
              <w:rPr>
                <w:sz w:val="24"/>
                <w:szCs w:val="24"/>
              </w:rPr>
              <w:t>Обследване за енергийна ефективност и валиден сертификат за енергийни характеристики на сграда в експлоатация, изготвени по реда на чл. 48 от ЗЕЕ.</w:t>
            </w:r>
            <w:r w:rsidR="00D60A63" w:rsidRPr="007521E0" w:rsidDel="00BD499A">
              <w:rPr>
                <w:sz w:val="24"/>
                <w:szCs w:val="24"/>
              </w:rPr>
              <w:t xml:space="preserve"> </w:t>
            </w:r>
          </w:p>
          <w:p w14:paraId="71A158DC" w14:textId="77777777" w:rsidR="00D60A63" w:rsidRPr="007521E0" w:rsidRDefault="00D60A63" w:rsidP="00D60A63">
            <w:pPr>
              <w:spacing w:before="60"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7521E0">
              <w:rPr>
                <w:i/>
                <w:sz w:val="24"/>
                <w:szCs w:val="24"/>
                <w:lang w:val="bg-BG"/>
              </w:rPr>
              <w:t>Проверката по критерия включва и проверка:</w:t>
            </w:r>
          </w:p>
          <w:p w14:paraId="55DAE2DC" w14:textId="77777777" w:rsidR="00D60A63" w:rsidRPr="007521E0" w:rsidRDefault="00D60A63" w:rsidP="00D60A63">
            <w:pPr>
              <w:pStyle w:val="ListParagraph"/>
              <w:numPr>
                <w:ilvl w:val="0"/>
                <w:numId w:val="37"/>
              </w:numPr>
              <w:spacing w:before="60" w:after="120"/>
              <w:ind w:left="358" w:hanging="283"/>
              <w:jc w:val="both"/>
              <w:rPr>
                <w:i/>
                <w:sz w:val="24"/>
                <w:szCs w:val="24"/>
              </w:rPr>
            </w:pPr>
            <w:r w:rsidRPr="007521E0">
              <w:rPr>
                <w:i/>
                <w:sz w:val="24"/>
                <w:szCs w:val="24"/>
              </w:rPr>
              <w:t>Дали документите са изготвени за обекта, включен в предложение</w:t>
            </w:r>
            <w:r w:rsidR="008E5D21">
              <w:rPr>
                <w:i/>
                <w:sz w:val="24"/>
                <w:szCs w:val="24"/>
              </w:rPr>
              <w:t>то за изпълнение на инвестиция</w:t>
            </w:r>
            <w:r w:rsidRPr="007521E0">
              <w:rPr>
                <w:i/>
                <w:sz w:val="24"/>
                <w:szCs w:val="24"/>
              </w:rPr>
              <w:t xml:space="preserve"> – проверка на наименованието и адреса на сградата и/или УПИ;</w:t>
            </w:r>
          </w:p>
          <w:p w14:paraId="493E0456" w14:textId="77777777" w:rsidR="00D60A63" w:rsidRPr="007521E0" w:rsidRDefault="00D60A63" w:rsidP="00D60A63">
            <w:pPr>
              <w:pStyle w:val="ListParagraph"/>
              <w:numPr>
                <w:ilvl w:val="0"/>
                <w:numId w:val="37"/>
              </w:numPr>
              <w:spacing w:before="60" w:after="120"/>
              <w:ind w:left="358" w:hanging="283"/>
              <w:jc w:val="both"/>
              <w:rPr>
                <w:i/>
                <w:sz w:val="24"/>
                <w:szCs w:val="24"/>
              </w:rPr>
            </w:pPr>
            <w:r w:rsidRPr="007521E0">
              <w:rPr>
                <w:i/>
                <w:sz w:val="24"/>
                <w:szCs w:val="24"/>
              </w:rPr>
              <w:t>Дали сертификатът има регистрационен номер;</w:t>
            </w:r>
          </w:p>
          <w:p w14:paraId="6B393F17" w14:textId="77777777" w:rsidR="00D60A63" w:rsidRPr="007521E0" w:rsidRDefault="00D60A63" w:rsidP="00D60A63">
            <w:pPr>
              <w:pStyle w:val="ListParagraph"/>
              <w:numPr>
                <w:ilvl w:val="0"/>
                <w:numId w:val="37"/>
              </w:numPr>
              <w:spacing w:before="60" w:after="120"/>
              <w:ind w:left="358" w:hanging="283"/>
              <w:jc w:val="both"/>
              <w:rPr>
                <w:rFonts w:eastAsia="Calibri"/>
                <w:sz w:val="24"/>
                <w:szCs w:val="24"/>
              </w:rPr>
            </w:pPr>
            <w:r w:rsidRPr="007521E0">
              <w:rPr>
                <w:i/>
                <w:sz w:val="24"/>
                <w:szCs w:val="24"/>
              </w:rPr>
              <w:t xml:space="preserve">Дали сертификатът е валиден (проверява се срокът на валидност, посочен в сертификата). </w:t>
            </w:r>
          </w:p>
        </w:tc>
        <w:tc>
          <w:tcPr>
            <w:tcW w:w="386" w:type="pct"/>
          </w:tcPr>
          <w:p w14:paraId="0E364C1F" w14:textId="77777777" w:rsidR="00D60A63" w:rsidRPr="007521E0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7521E0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7521E0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5412F0FD" w14:textId="77777777" w:rsidR="00D60A63" w:rsidRPr="007521E0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7521E0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7521E0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75B40ECC" w14:textId="77777777" w:rsidR="00D60A63" w:rsidRPr="007521E0" w:rsidRDefault="00D60A63" w:rsidP="00D60A63">
            <w:pPr>
              <w:spacing w:after="120"/>
              <w:jc w:val="center"/>
              <w:rPr>
                <w:sz w:val="24"/>
                <w:szCs w:val="24"/>
                <w:highlight w:val="yellow"/>
                <w:lang w:val="bg-BG" w:eastAsia="en-US"/>
              </w:rPr>
            </w:pPr>
          </w:p>
        </w:tc>
      </w:tr>
      <w:tr w:rsidR="00D60A63" w:rsidRPr="00E11896" w14:paraId="64F95DF8" w14:textId="77777777" w:rsidTr="00CE5E49">
        <w:trPr>
          <w:trHeight w:val="266"/>
        </w:trPr>
        <w:tc>
          <w:tcPr>
            <w:tcW w:w="3882" w:type="pct"/>
          </w:tcPr>
          <w:p w14:paraId="389F013B" w14:textId="77777777" w:rsidR="00D60A63" w:rsidRPr="007521E0" w:rsidRDefault="00E06530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7521E0">
              <w:rPr>
                <w:rFonts w:eastAsia="Calibri"/>
                <w:sz w:val="24"/>
                <w:szCs w:val="24"/>
              </w:rPr>
              <w:t>Приложено</w:t>
            </w:r>
            <w:r w:rsidRPr="007521E0">
              <w:rPr>
                <w:sz w:val="24"/>
                <w:szCs w:val="24"/>
              </w:rPr>
              <w:t xml:space="preserve"> е </w:t>
            </w:r>
            <w:r w:rsidR="00D60A63" w:rsidRPr="007521E0">
              <w:rPr>
                <w:sz w:val="24"/>
                <w:szCs w:val="24"/>
              </w:rPr>
              <w:t>Обследване по реда на чл. 176в от ЗУТ за установяване на техническите характеристики, свързани с удовлетворяване на изискванията по чл.</w:t>
            </w:r>
            <w:r w:rsidR="00DC69FD">
              <w:rPr>
                <w:sz w:val="24"/>
                <w:szCs w:val="24"/>
              </w:rPr>
              <w:t xml:space="preserve"> </w:t>
            </w:r>
            <w:r w:rsidR="00D60A63" w:rsidRPr="007521E0">
              <w:rPr>
                <w:sz w:val="24"/>
                <w:szCs w:val="24"/>
              </w:rPr>
              <w:t>169, ал.</w:t>
            </w:r>
            <w:r w:rsidR="00DC69FD">
              <w:rPr>
                <w:sz w:val="24"/>
                <w:szCs w:val="24"/>
              </w:rPr>
              <w:t xml:space="preserve"> </w:t>
            </w:r>
            <w:r w:rsidR="00D60A63" w:rsidRPr="007521E0">
              <w:rPr>
                <w:sz w:val="24"/>
                <w:szCs w:val="24"/>
              </w:rPr>
              <w:t>1, т.</w:t>
            </w:r>
            <w:r w:rsidR="00DC69FD">
              <w:rPr>
                <w:sz w:val="24"/>
                <w:szCs w:val="24"/>
              </w:rPr>
              <w:t xml:space="preserve"> </w:t>
            </w:r>
            <w:r w:rsidR="00D60A63" w:rsidRPr="007521E0">
              <w:rPr>
                <w:sz w:val="24"/>
                <w:szCs w:val="24"/>
              </w:rPr>
              <w:t>1–5 от ЗУТ и Технически паспорт в съответствие с изискванията, определени в глава трета на Наредба № 5 от 2006 г. за техническите паспорти на строежите.</w:t>
            </w:r>
          </w:p>
          <w:p w14:paraId="46FEF76B" w14:textId="77777777" w:rsidR="00D60A63" w:rsidRPr="007521E0" w:rsidRDefault="00D60A63" w:rsidP="00D60A63">
            <w:pPr>
              <w:spacing w:before="60"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7521E0">
              <w:rPr>
                <w:sz w:val="24"/>
                <w:szCs w:val="24"/>
                <w:lang w:val="bg-BG"/>
              </w:rPr>
              <w:t xml:space="preserve"> </w:t>
            </w:r>
            <w:r w:rsidRPr="007521E0">
              <w:rPr>
                <w:i/>
                <w:sz w:val="24"/>
                <w:szCs w:val="24"/>
                <w:lang w:val="bg-BG"/>
              </w:rPr>
              <w:t>Проверката по критерия включва и проверка:</w:t>
            </w:r>
          </w:p>
          <w:p w14:paraId="3E66AC8C" w14:textId="77777777" w:rsidR="00D60A63" w:rsidRPr="007521E0" w:rsidRDefault="00D60A63" w:rsidP="00D60A63">
            <w:pPr>
              <w:pStyle w:val="ListParagraph"/>
              <w:numPr>
                <w:ilvl w:val="0"/>
                <w:numId w:val="37"/>
              </w:numPr>
              <w:spacing w:before="60" w:after="120"/>
              <w:ind w:left="358" w:hanging="283"/>
              <w:jc w:val="both"/>
              <w:rPr>
                <w:i/>
                <w:sz w:val="24"/>
                <w:szCs w:val="24"/>
              </w:rPr>
            </w:pPr>
            <w:r w:rsidRPr="007521E0">
              <w:rPr>
                <w:i/>
                <w:sz w:val="24"/>
                <w:szCs w:val="24"/>
              </w:rPr>
              <w:t>Дали документите са изготвени за обекта, включен в предложение</w:t>
            </w:r>
            <w:r w:rsidR="008E5D21">
              <w:rPr>
                <w:i/>
                <w:sz w:val="24"/>
                <w:szCs w:val="24"/>
              </w:rPr>
              <w:t>то за изпълнение на инвестиция</w:t>
            </w:r>
            <w:r w:rsidRPr="007521E0">
              <w:rPr>
                <w:i/>
                <w:sz w:val="24"/>
                <w:szCs w:val="24"/>
              </w:rPr>
              <w:t xml:space="preserve"> – проверка на наименованието и адреса на сградата;</w:t>
            </w:r>
          </w:p>
          <w:p w14:paraId="03F64730" w14:textId="77777777" w:rsidR="00D60A63" w:rsidRPr="006F44C9" w:rsidRDefault="00D60A63" w:rsidP="00D60A63">
            <w:pPr>
              <w:pStyle w:val="ListParagraph"/>
              <w:numPr>
                <w:ilvl w:val="0"/>
                <w:numId w:val="37"/>
              </w:numPr>
              <w:spacing w:before="60" w:after="120"/>
              <w:ind w:left="358" w:hanging="283"/>
              <w:jc w:val="both"/>
              <w:rPr>
                <w:i/>
                <w:sz w:val="24"/>
                <w:szCs w:val="24"/>
              </w:rPr>
            </w:pPr>
            <w:r w:rsidRPr="007521E0">
              <w:rPr>
                <w:i/>
                <w:sz w:val="24"/>
                <w:szCs w:val="24"/>
              </w:rPr>
              <w:t>Дали Техническият паспорт има регистрационен номер.</w:t>
            </w:r>
          </w:p>
        </w:tc>
        <w:tc>
          <w:tcPr>
            <w:tcW w:w="386" w:type="pct"/>
          </w:tcPr>
          <w:p w14:paraId="1A15A520" w14:textId="77777777" w:rsidR="00D60A63" w:rsidRPr="007521E0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683F0B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683F0B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4B6C884D" w14:textId="77777777" w:rsidR="00D60A63" w:rsidRPr="007521E0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683F0B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683F0B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1DB5DD59" w14:textId="77777777" w:rsidR="00D60A63" w:rsidRPr="006F44C9" w:rsidRDefault="00D60A63" w:rsidP="00D60A63">
            <w:pPr>
              <w:spacing w:after="120"/>
              <w:jc w:val="center"/>
              <w:rPr>
                <w:sz w:val="24"/>
                <w:szCs w:val="24"/>
                <w:highlight w:val="yellow"/>
                <w:lang w:val="bg-BG" w:eastAsia="en-US"/>
              </w:rPr>
            </w:pPr>
          </w:p>
        </w:tc>
      </w:tr>
      <w:tr w:rsidR="00B71968" w:rsidRPr="00E11896" w14:paraId="3813257A" w14:textId="77777777" w:rsidTr="00CE5E49">
        <w:trPr>
          <w:trHeight w:val="266"/>
        </w:trPr>
        <w:tc>
          <w:tcPr>
            <w:tcW w:w="3882" w:type="pct"/>
          </w:tcPr>
          <w:p w14:paraId="3226061C" w14:textId="2B290FF5" w:rsidR="00E06530" w:rsidRPr="003B2F94" w:rsidRDefault="00E06530" w:rsidP="00B07E5B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521E0">
              <w:rPr>
                <w:rFonts w:eastAsia="Calibri"/>
                <w:sz w:val="24"/>
                <w:szCs w:val="24"/>
              </w:rPr>
              <w:lastRenderedPageBreak/>
              <w:t>Приложен</w:t>
            </w:r>
            <w:r w:rsidRPr="007521E0">
              <w:rPr>
                <w:sz w:val="24"/>
                <w:szCs w:val="24"/>
              </w:rPr>
              <w:t xml:space="preserve"> е</w:t>
            </w:r>
            <w:r>
              <w:rPr>
                <w:sz w:val="24"/>
                <w:szCs w:val="24"/>
              </w:rPr>
              <w:t xml:space="preserve"> </w:t>
            </w:r>
            <w:r w:rsidR="00741424">
              <w:rPr>
                <w:sz w:val="24"/>
                <w:szCs w:val="24"/>
              </w:rPr>
              <w:t>Р</w:t>
            </w:r>
            <w:r w:rsidR="00B71968">
              <w:rPr>
                <w:sz w:val="24"/>
                <w:szCs w:val="24"/>
              </w:rPr>
              <w:t>аботен/технически проект</w:t>
            </w:r>
            <w:r>
              <w:rPr>
                <w:sz w:val="24"/>
                <w:szCs w:val="24"/>
              </w:rPr>
              <w:t>,</w:t>
            </w:r>
            <w:r w:rsidR="00B71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придружен от количествени сметки на проектантите по приложимите части, подробна КСС и</w:t>
            </w:r>
            <w:r w:rsidRPr="00302992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лязло в сила</w:t>
            </w:r>
            <w:r w:rsidR="00B71968">
              <w:rPr>
                <w:sz w:val="24"/>
                <w:szCs w:val="24"/>
              </w:rPr>
              <w:t xml:space="preserve"> разрешение за строеж (</w:t>
            </w:r>
            <w:r w:rsidR="00B71968" w:rsidRPr="00E06530">
              <w:rPr>
                <w:i/>
                <w:iCs/>
                <w:sz w:val="24"/>
                <w:szCs w:val="24"/>
              </w:rPr>
              <w:t>само при пълна проектна готовност</w:t>
            </w:r>
            <w:r w:rsidR="00B71968">
              <w:rPr>
                <w:sz w:val="24"/>
                <w:szCs w:val="24"/>
              </w:rPr>
              <w:t>).</w:t>
            </w:r>
          </w:p>
        </w:tc>
        <w:tc>
          <w:tcPr>
            <w:tcW w:w="386" w:type="pct"/>
          </w:tcPr>
          <w:p w14:paraId="77C53FDA" w14:textId="77777777" w:rsidR="00B71968" w:rsidRPr="00683F0B" w:rsidRDefault="00B71968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683F0B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683F0B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652F8CAC" w14:textId="77777777" w:rsidR="00B71968" w:rsidRPr="00683F0B" w:rsidRDefault="00B71968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683F0B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521E0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683F0B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6C3493B3" w14:textId="77777777" w:rsidR="00B71968" w:rsidRPr="006F44C9" w:rsidRDefault="000125E5" w:rsidP="00D60A63">
            <w:pPr>
              <w:spacing w:after="120"/>
              <w:jc w:val="center"/>
              <w:rPr>
                <w:sz w:val="24"/>
                <w:szCs w:val="24"/>
                <w:highlight w:val="yellow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</w:tr>
      <w:tr w:rsidR="00D60A63" w:rsidRPr="00E11896" w14:paraId="6D034EA6" w14:textId="77777777" w:rsidTr="00CE5E49">
        <w:tc>
          <w:tcPr>
            <w:tcW w:w="3882" w:type="pct"/>
          </w:tcPr>
          <w:p w14:paraId="51917F14" w14:textId="60389A94" w:rsidR="00D60A63" w:rsidRPr="00E52170" w:rsidRDefault="00E06530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52170">
              <w:rPr>
                <w:bCs/>
                <w:sz w:val="24"/>
                <w:szCs w:val="24"/>
              </w:rPr>
              <w:t xml:space="preserve">Приложена е </w:t>
            </w:r>
            <w:r w:rsidR="00D60A63" w:rsidRPr="00195D5E">
              <w:rPr>
                <w:bCs/>
                <w:sz w:val="24"/>
                <w:szCs w:val="24"/>
              </w:rPr>
              <w:t>Виза за проектиране съгласно чл. 140/140а от ЗУТ и Задание за проектиране</w:t>
            </w:r>
            <w:r>
              <w:rPr>
                <w:bCs/>
                <w:sz w:val="24"/>
                <w:szCs w:val="24"/>
              </w:rPr>
              <w:t>,</w:t>
            </w:r>
            <w:r w:rsidR="00D60A63" w:rsidRPr="00E52170">
              <w:t xml:space="preserve"> </w:t>
            </w:r>
            <w:bookmarkStart w:id="0" w:name="_Hlk114137553"/>
            <w:r w:rsidRPr="00834962">
              <w:rPr>
                <w:bCs/>
                <w:sz w:val="24"/>
                <w:szCs w:val="24"/>
              </w:rPr>
              <w:t>в което е посочено изискване за съответствие на работния/техническия проект с Наредба № 24/2020 г. и Наредба № РД-02-20-3/2015 г за проектиране, изпълнение и поддържане на сграда за обществено обслужване в областта на образованието и науката, здравеопазването, културата и изкуствата</w:t>
            </w:r>
            <w:bookmarkEnd w:id="0"/>
            <w:r w:rsidRPr="00834962">
              <w:rPr>
                <w:bCs/>
                <w:sz w:val="24"/>
                <w:szCs w:val="24"/>
              </w:rPr>
              <w:t>,</w:t>
            </w:r>
            <w:r w:rsidR="00D60A63" w:rsidRPr="00E52170">
              <w:rPr>
                <w:bCs/>
                <w:sz w:val="24"/>
                <w:szCs w:val="24"/>
              </w:rPr>
              <w:t xml:space="preserve"> одобрено от Възложителя по ЗУТ </w:t>
            </w:r>
            <w:r>
              <w:rPr>
                <w:bCs/>
                <w:sz w:val="24"/>
                <w:szCs w:val="24"/>
              </w:rPr>
              <w:t>(</w:t>
            </w:r>
            <w:r w:rsidR="00B71968" w:rsidRPr="00E06530">
              <w:rPr>
                <w:bCs/>
                <w:i/>
                <w:iCs/>
                <w:sz w:val="24"/>
                <w:szCs w:val="24"/>
              </w:rPr>
              <w:t>само при инженеринг</w:t>
            </w:r>
            <w:r>
              <w:rPr>
                <w:bCs/>
                <w:sz w:val="24"/>
                <w:szCs w:val="24"/>
              </w:rPr>
              <w:t>)</w:t>
            </w:r>
            <w:r w:rsidR="00D60A63" w:rsidRPr="00E52170">
              <w:rPr>
                <w:bCs/>
                <w:sz w:val="24"/>
                <w:szCs w:val="24"/>
              </w:rPr>
              <w:t>.</w:t>
            </w:r>
          </w:p>
          <w:p w14:paraId="55C5003A" w14:textId="77777777" w:rsidR="00D60A63" w:rsidRPr="00BB6BBA" w:rsidRDefault="00D60A63" w:rsidP="008E216F">
            <w:pPr>
              <w:spacing w:before="120" w:after="120"/>
              <w:jc w:val="both"/>
              <w:rPr>
                <w:bCs/>
                <w:i/>
                <w:iCs/>
                <w:sz w:val="24"/>
                <w:szCs w:val="24"/>
                <w:lang w:val="bg-BG"/>
              </w:rPr>
            </w:pPr>
            <w:r w:rsidRPr="003F3942">
              <w:rPr>
                <w:bCs/>
                <w:i/>
                <w:iCs/>
                <w:sz w:val="24"/>
                <w:szCs w:val="24"/>
                <w:lang w:val="bg-BG"/>
              </w:rPr>
              <w:t xml:space="preserve">В случай че сградата, обект на интервенция, е включена в обхвата на Закона за културното наследство, проверката по критерия включва и проверка дали визата за проектиране е съгласувана </w:t>
            </w:r>
            <w:r w:rsidR="00201833" w:rsidRPr="00E52170">
              <w:rPr>
                <w:bCs/>
                <w:i/>
                <w:iCs/>
                <w:sz w:val="24"/>
                <w:szCs w:val="24"/>
                <w:lang w:val="bg-BG"/>
              </w:rPr>
              <w:t>от съответния компетентен орган по реда и при условията на Закона за културното наследство</w:t>
            </w:r>
            <w:r w:rsidRPr="00BB6BBA">
              <w:rPr>
                <w:bCs/>
                <w:i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386" w:type="pct"/>
          </w:tcPr>
          <w:p w14:paraId="01A6825F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6BE42D0F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2BA17B48" w14:textId="77777777" w:rsidR="00D60A63" w:rsidRPr="00E11896" w:rsidRDefault="000125E5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</w:tr>
      <w:tr w:rsidR="00D60A63" w:rsidRPr="00E11896" w14:paraId="26C57FDC" w14:textId="77777777" w:rsidTr="00CE5E49">
        <w:tc>
          <w:tcPr>
            <w:tcW w:w="3882" w:type="pct"/>
          </w:tcPr>
          <w:p w14:paraId="32ED19D0" w14:textId="13C910EB" w:rsidR="00D60A63" w:rsidRPr="00735E58" w:rsidRDefault="00E06530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2170">
              <w:rPr>
                <w:rFonts w:eastAsia="Calibri"/>
                <w:sz w:val="24"/>
                <w:szCs w:val="24"/>
              </w:rPr>
              <w:t>Приложен</w:t>
            </w:r>
            <w:r w:rsidRPr="00195D5E">
              <w:rPr>
                <w:sz w:val="24"/>
                <w:szCs w:val="24"/>
              </w:rPr>
              <w:t xml:space="preserve"> е </w:t>
            </w:r>
            <w:r>
              <w:rPr>
                <w:sz w:val="24"/>
                <w:szCs w:val="24"/>
              </w:rPr>
              <w:t>д</w:t>
            </w:r>
            <w:r w:rsidR="00D60A63" w:rsidRPr="00195D5E">
              <w:rPr>
                <w:sz w:val="24"/>
                <w:szCs w:val="24"/>
              </w:rPr>
              <w:t>окумент за собственост и актуална скица на</w:t>
            </w:r>
            <w:r w:rsidR="00D60A63" w:rsidRPr="00E52170">
              <w:rPr>
                <w:sz w:val="24"/>
                <w:szCs w:val="24"/>
              </w:rPr>
              <w:t xml:space="preserve"> недвижимия имот, обект на интервенция по </w:t>
            </w:r>
            <w:r w:rsidR="00735E58">
              <w:rPr>
                <w:sz w:val="24"/>
                <w:szCs w:val="24"/>
              </w:rPr>
              <w:t>предложението</w:t>
            </w:r>
            <w:r w:rsidR="00D60A63" w:rsidRPr="00E52170">
              <w:rPr>
                <w:sz w:val="24"/>
                <w:szCs w:val="24"/>
              </w:rPr>
              <w:t>, от ко</w:t>
            </w:r>
            <w:r w:rsidR="000F25C4">
              <w:rPr>
                <w:sz w:val="24"/>
                <w:szCs w:val="24"/>
              </w:rPr>
              <w:t>и</w:t>
            </w:r>
            <w:r w:rsidR="00D60A63" w:rsidRPr="00E52170">
              <w:rPr>
                <w:sz w:val="24"/>
                <w:szCs w:val="24"/>
              </w:rPr>
              <w:t>то е видно, че недвижимият имот</w:t>
            </w:r>
            <w:r w:rsidR="00772139" w:rsidRPr="00E52170">
              <w:t xml:space="preserve"> </w:t>
            </w:r>
            <w:r w:rsidR="00772139" w:rsidRPr="00E52170">
              <w:rPr>
                <w:sz w:val="24"/>
                <w:szCs w:val="24"/>
              </w:rPr>
              <w:t xml:space="preserve">се ползва </w:t>
            </w:r>
            <w:r>
              <w:rPr>
                <w:sz w:val="24"/>
                <w:szCs w:val="24"/>
              </w:rPr>
              <w:t>за целите на общежитие на</w:t>
            </w:r>
            <w:r w:rsidR="00772139" w:rsidRPr="00E52170">
              <w:rPr>
                <w:sz w:val="24"/>
                <w:szCs w:val="24"/>
              </w:rPr>
              <w:t xml:space="preserve"> образователната институция в проекта и </w:t>
            </w:r>
            <w:r w:rsidR="00D60A63" w:rsidRPr="00E52170">
              <w:rPr>
                <w:sz w:val="24"/>
                <w:szCs w:val="24"/>
              </w:rPr>
              <w:t>е собственост на кандидата</w:t>
            </w:r>
            <w:r w:rsidR="004C5915">
              <w:rPr>
                <w:sz w:val="24"/>
                <w:szCs w:val="24"/>
              </w:rPr>
              <w:t>/партньора</w:t>
            </w:r>
            <w:r w:rsidRPr="00E52170">
              <w:rPr>
                <w:sz w:val="24"/>
                <w:szCs w:val="24"/>
              </w:rPr>
              <w:t xml:space="preserve"> </w:t>
            </w:r>
            <w:r w:rsidR="00772139" w:rsidRPr="00E52170">
              <w:rPr>
                <w:sz w:val="24"/>
                <w:szCs w:val="24"/>
              </w:rPr>
              <w:t xml:space="preserve">или е </w:t>
            </w:r>
            <w:r w:rsidR="000F25C4">
              <w:rPr>
                <w:sz w:val="24"/>
                <w:szCs w:val="24"/>
              </w:rPr>
              <w:t xml:space="preserve">публична държавна собственост, </w:t>
            </w:r>
            <w:r w:rsidR="00772139" w:rsidRPr="00E52170">
              <w:rPr>
                <w:sz w:val="24"/>
                <w:szCs w:val="24"/>
              </w:rPr>
              <w:t>предоставен</w:t>
            </w:r>
            <w:r w:rsidR="000F25C4">
              <w:rPr>
                <w:sz w:val="24"/>
                <w:szCs w:val="24"/>
              </w:rPr>
              <w:t>а</w:t>
            </w:r>
            <w:r w:rsidR="00772139" w:rsidRPr="00E52170">
              <w:rPr>
                <w:sz w:val="24"/>
                <w:szCs w:val="24"/>
              </w:rPr>
              <w:t xml:space="preserve"> </w:t>
            </w:r>
            <w:r w:rsidR="00772139" w:rsidRPr="00735E58">
              <w:rPr>
                <w:sz w:val="24"/>
                <w:szCs w:val="24"/>
              </w:rPr>
              <w:t>за управление</w:t>
            </w:r>
            <w:r w:rsidR="003F3942" w:rsidRPr="00735E58">
              <w:rPr>
                <w:sz w:val="24"/>
                <w:szCs w:val="24"/>
              </w:rPr>
              <w:t xml:space="preserve"> </w:t>
            </w:r>
            <w:r w:rsidR="003F3942" w:rsidRPr="00DA3747">
              <w:rPr>
                <w:sz w:val="24"/>
                <w:szCs w:val="24"/>
              </w:rPr>
              <w:t>на кандидата</w:t>
            </w:r>
            <w:r w:rsidR="0059786F">
              <w:rPr>
                <w:sz w:val="24"/>
                <w:szCs w:val="24"/>
              </w:rPr>
              <w:t>/партньора</w:t>
            </w:r>
            <w:r w:rsidR="00D60A63" w:rsidRPr="00735E58">
              <w:rPr>
                <w:sz w:val="24"/>
                <w:szCs w:val="24"/>
              </w:rPr>
              <w:t>.</w:t>
            </w:r>
          </w:p>
          <w:p w14:paraId="4D03FC6E" w14:textId="54B19CCA" w:rsidR="00D60A63" w:rsidRPr="00E52170" w:rsidRDefault="00D60A63" w:rsidP="00D60A63">
            <w:pPr>
              <w:spacing w:before="120"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E52170">
              <w:rPr>
                <w:i/>
                <w:sz w:val="24"/>
                <w:szCs w:val="24"/>
                <w:lang w:val="bg-BG"/>
              </w:rPr>
              <w:t xml:space="preserve">Проверката по критерия включва и проверка, че недвижимият имот </w:t>
            </w:r>
            <w:r w:rsidRPr="00E52170">
              <w:rPr>
                <w:b/>
                <w:i/>
                <w:sz w:val="24"/>
                <w:szCs w:val="24"/>
                <w:lang w:val="bg-BG"/>
              </w:rPr>
              <w:t>не</w:t>
            </w:r>
            <w:r w:rsidRPr="00E52170">
              <w:rPr>
                <w:i/>
                <w:sz w:val="24"/>
                <w:szCs w:val="24"/>
                <w:lang w:val="bg-BG"/>
              </w:rPr>
              <w:t xml:space="preserve"> е с предоставени права за ползване или управление на други институции, различни от кандидата</w:t>
            </w:r>
            <w:r w:rsidR="0059786F">
              <w:rPr>
                <w:i/>
                <w:sz w:val="24"/>
                <w:szCs w:val="24"/>
                <w:lang w:val="bg-BG"/>
              </w:rPr>
              <w:t>/партньора</w:t>
            </w:r>
            <w:r w:rsidR="00E06530">
              <w:rPr>
                <w:i/>
                <w:sz w:val="24"/>
                <w:szCs w:val="24"/>
                <w:lang w:val="bg-BG"/>
              </w:rPr>
              <w:t>,</w:t>
            </w:r>
            <w:r w:rsidRPr="00E52170">
              <w:rPr>
                <w:i/>
                <w:sz w:val="24"/>
                <w:szCs w:val="24"/>
                <w:lang w:val="bg-BG"/>
              </w:rPr>
              <w:t xml:space="preserve"> за целите на </w:t>
            </w:r>
            <w:r w:rsidR="00E06530">
              <w:rPr>
                <w:i/>
                <w:sz w:val="24"/>
                <w:szCs w:val="24"/>
                <w:lang w:val="bg-BG"/>
              </w:rPr>
              <w:t xml:space="preserve">общежитие на </w:t>
            </w:r>
            <w:r w:rsidRPr="00E52170">
              <w:rPr>
                <w:i/>
                <w:sz w:val="24"/>
                <w:szCs w:val="24"/>
                <w:lang w:val="bg-BG"/>
              </w:rPr>
              <w:t>образователната институция.</w:t>
            </w:r>
          </w:p>
          <w:p w14:paraId="2CF7E6D2" w14:textId="2D128B18" w:rsidR="00D60A63" w:rsidRPr="00E52170" w:rsidRDefault="00D60A63" w:rsidP="00D60A63">
            <w:pPr>
              <w:spacing w:before="120" w:after="120"/>
              <w:jc w:val="both"/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</w:pPr>
            <w:r w:rsidRPr="00E52170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В случай че част от сградата не е собственост на кандидата</w:t>
            </w:r>
            <w:r w:rsidR="004C5915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/партньора</w:t>
            </w:r>
            <w:r w:rsidR="00E06530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="008B3498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или не е предоставена за управление на кандидата</w:t>
            </w:r>
            <w:r w:rsidR="0059786F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/партньора</w:t>
            </w:r>
            <w:r w:rsidR="00DC69FD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 w:rsidR="008B3498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E52170">
              <w:rPr>
                <w:rFonts w:eastAsia="Calibri"/>
                <w:i/>
                <w:color w:val="000000"/>
                <w:sz w:val="24"/>
                <w:szCs w:val="24"/>
                <w:lang w:val="bg-BG" w:eastAsia="en-US"/>
              </w:rPr>
              <w:t>или се ползва за други цели, следва да се финансира със средства извън средствата по МВУ.</w:t>
            </w:r>
          </w:p>
        </w:tc>
        <w:tc>
          <w:tcPr>
            <w:tcW w:w="386" w:type="pct"/>
          </w:tcPr>
          <w:p w14:paraId="3D5EDE7B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7B89E681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745CCA30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E11896" w14:paraId="38C86433" w14:textId="77777777" w:rsidTr="00CE5E49">
        <w:tc>
          <w:tcPr>
            <w:tcW w:w="3882" w:type="pct"/>
          </w:tcPr>
          <w:p w14:paraId="01C6EE79" w14:textId="38AE2F7F" w:rsidR="00D60A63" w:rsidRPr="0040238D" w:rsidRDefault="00E06530" w:rsidP="00BB6BBA">
            <w:pPr>
              <w:numPr>
                <w:ilvl w:val="0"/>
                <w:numId w:val="6"/>
              </w:numPr>
              <w:spacing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EF46EB">
              <w:rPr>
                <w:sz w:val="24"/>
                <w:szCs w:val="24"/>
                <w:lang w:val="bg-BG"/>
              </w:rPr>
              <w:t xml:space="preserve">Приложено е 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Решение на Общинския съвет/Декларация на </w:t>
            </w:r>
            <w:r w:rsidR="00520A87">
              <w:rPr>
                <w:sz w:val="24"/>
                <w:szCs w:val="24"/>
                <w:lang w:val="bg-BG"/>
              </w:rPr>
              <w:t>м</w:t>
            </w:r>
            <w:r w:rsidR="00D60A63" w:rsidRPr="00EF46EB">
              <w:rPr>
                <w:sz w:val="24"/>
                <w:szCs w:val="24"/>
                <w:lang w:val="bg-BG"/>
              </w:rPr>
              <w:t>инистъра на образованието и науката</w:t>
            </w:r>
            <w:r w:rsidR="0059786F">
              <w:rPr>
                <w:sz w:val="24"/>
                <w:szCs w:val="24"/>
                <w:lang w:val="bg-BG"/>
              </w:rPr>
              <w:t>/министъра на младежта и спорта/министъра на културата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, с което се </w:t>
            </w:r>
            <w:r w:rsidR="00D60A63">
              <w:rPr>
                <w:sz w:val="24"/>
                <w:szCs w:val="24"/>
                <w:lang w:val="bg-BG"/>
              </w:rPr>
              <w:t xml:space="preserve">изразява съгласие за кандидатстване с конкретното </w:t>
            </w:r>
            <w:r w:rsidR="00D60A63" w:rsidRPr="0040238D">
              <w:rPr>
                <w:rFonts w:eastAsia="Calibri"/>
                <w:sz w:val="24"/>
                <w:szCs w:val="24"/>
                <w:lang w:val="bg-BG" w:eastAsia="en-US"/>
              </w:rPr>
              <w:t>предложение</w:t>
            </w:r>
            <w:r w:rsidR="00F37D24">
              <w:rPr>
                <w:rFonts w:eastAsia="Calibri"/>
                <w:sz w:val="24"/>
                <w:szCs w:val="24"/>
                <w:lang w:val="bg-BG" w:eastAsia="en-US"/>
              </w:rPr>
              <w:t xml:space="preserve"> за изпълнение на инвестиция</w:t>
            </w:r>
            <w:r w:rsidR="00D60A63">
              <w:rPr>
                <w:sz w:val="24"/>
                <w:szCs w:val="24"/>
                <w:lang w:val="bg-BG"/>
              </w:rPr>
              <w:t xml:space="preserve"> и се декларира</w:t>
            </w:r>
            <w:r w:rsidR="00D60A63" w:rsidRPr="00EF46EB">
              <w:rPr>
                <w:sz w:val="24"/>
                <w:szCs w:val="24"/>
                <w:lang w:val="bg-BG"/>
              </w:rPr>
              <w:t>, че за предложения проект е осигурена неговата устойчивост</w:t>
            </w:r>
            <w:r w:rsidR="00DC69FD">
              <w:rPr>
                <w:sz w:val="24"/>
                <w:szCs w:val="24"/>
                <w:lang w:val="bg-BG"/>
              </w:rPr>
              <w:t>,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 и че</w:t>
            </w:r>
            <w:r w:rsidR="00DC69FD">
              <w:rPr>
                <w:sz w:val="24"/>
                <w:szCs w:val="24"/>
                <w:lang w:val="bg-BG"/>
              </w:rPr>
              <w:t xml:space="preserve"> </w:t>
            </w:r>
            <w:r w:rsidR="00D60A63" w:rsidRPr="00EF46EB">
              <w:rPr>
                <w:sz w:val="24"/>
                <w:szCs w:val="24"/>
                <w:lang w:val="bg-BG"/>
              </w:rPr>
              <w:t>съответн</w:t>
            </w:r>
            <w:r w:rsidR="00DD0FEC">
              <w:rPr>
                <w:sz w:val="24"/>
                <w:szCs w:val="24"/>
                <w:lang w:val="bg-BG"/>
              </w:rPr>
              <w:t>ото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 об</w:t>
            </w:r>
            <w:r w:rsidR="00DD0FEC">
              <w:rPr>
                <w:sz w:val="24"/>
                <w:szCs w:val="24"/>
                <w:lang w:val="bg-BG"/>
              </w:rPr>
              <w:t>щежитие ще продължи да функционира като такова, както и че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 няма да бъде закрит</w:t>
            </w:r>
            <w:r w:rsidR="00DD0FEC">
              <w:rPr>
                <w:sz w:val="24"/>
                <w:szCs w:val="24"/>
                <w:lang w:val="bg-BG"/>
              </w:rPr>
              <w:t>о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 за период, не по-малък от </w:t>
            </w:r>
            <w:r w:rsidR="00D60A63">
              <w:rPr>
                <w:sz w:val="24"/>
                <w:szCs w:val="24"/>
                <w:lang w:val="bg-BG"/>
              </w:rPr>
              <w:t>5</w:t>
            </w:r>
            <w:r w:rsidR="00D60A63" w:rsidRPr="00EF46EB">
              <w:rPr>
                <w:sz w:val="24"/>
                <w:szCs w:val="24"/>
                <w:lang w:val="bg-BG"/>
              </w:rPr>
              <w:t xml:space="preserve"> години след крайното плащане към Крайния получател.</w:t>
            </w:r>
          </w:p>
        </w:tc>
        <w:tc>
          <w:tcPr>
            <w:tcW w:w="386" w:type="pct"/>
          </w:tcPr>
          <w:p w14:paraId="47B73960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5B20F22A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19F72162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E11896" w14:paraId="514DF2C5" w14:textId="77777777" w:rsidTr="00CE5E49">
        <w:tc>
          <w:tcPr>
            <w:tcW w:w="3882" w:type="pct"/>
          </w:tcPr>
          <w:p w14:paraId="7AB8C9D2" w14:textId="14607FF5" w:rsidR="00D60A63" w:rsidRPr="00DD1EF0" w:rsidRDefault="002F0FA1" w:rsidP="00D60A63">
            <w:pPr>
              <w:numPr>
                <w:ilvl w:val="0"/>
                <w:numId w:val="6"/>
              </w:numPr>
              <w:spacing w:after="120"/>
              <w:jc w:val="both"/>
              <w:rPr>
                <w:sz w:val="24"/>
                <w:szCs w:val="24"/>
                <w:lang w:val="bg-BG"/>
              </w:rPr>
            </w:pPr>
            <w:r w:rsidRPr="00EF46EB">
              <w:rPr>
                <w:sz w:val="24"/>
                <w:szCs w:val="24"/>
                <w:lang w:val="bg-BG"/>
              </w:rPr>
              <w:t>Приложен</w:t>
            </w:r>
            <w:r w:rsidR="00EC096F">
              <w:rPr>
                <w:sz w:val="24"/>
                <w:szCs w:val="24"/>
              </w:rPr>
              <w:t>a</w:t>
            </w:r>
            <w:r w:rsidR="00153F0E">
              <w:rPr>
                <w:sz w:val="24"/>
                <w:szCs w:val="24"/>
                <w:lang w:val="bg-BG"/>
              </w:rPr>
              <w:t xml:space="preserve"> </w:t>
            </w:r>
            <w:r w:rsidRPr="00EF46EB">
              <w:rPr>
                <w:sz w:val="24"/>
                <w:szCs w:val="24"/>
                <w:lang w:val="bg-BG"/>
              </w:rPr>
              <w:t xml:space="preserve">е 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Декларация </w:t>
            </w:r>
            <w:r w:rsidR="0093152A">
              <w:rPr>
                <w:rFonts w:eastAsia="Calibri"/>
                <w:sz w:val="24"/>
                <w:szCs w:val="24"/>
                <w:lang w:val="bg-BG" w:eastAsia="en-US"/>
              </w:rPr>
              <w:t>на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 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>представляващия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 съответната </w:t>
            </w: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общинска 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 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>институция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 xml:space="preserve"> (съгласно регистър Булстат</w:t>
            </w:r>
            <w:r w:rsidR="00D60A63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>, обект на интервенция, че е съглас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>е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>н с предложения проект, вкл. и с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>ъс заданието за проектиране</w:t>
            </w:r>
            <w:r>
              <w:rPr>
                <w:rFonts w:eastAsia="Calibri"/>
                <w:sz w:val="24"/>
                <w:szCs w:val="24"/>
                <w:lang w:val="bg-BG" w:eastAsia="en-US"/>
              </w:rPr>
              <w:t>/работния/техническия проект</w:t>
            </w:r>
            <w:r w:rsidR="00D60A63">
              <w:rPr>
                <w:rFonts w:eastAsia="Calibri"/>
                <w:sz w:val="24"/>
                <w:szCs w:val="24"/>
                <w:lang w:val="bg-BG" w:eastAsia="en-US"/>
              </w:rPr>
              <w:t xml:space="preserve"> и списъка с оборудване и обзавеждане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, както и че ще съдейства за реализиране на проекта в съответствие със своите задължения и компетенции, вкл. и по отношение на гарантиране на 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lastRenderedPageBreak/>
              <w:t>устойчивостта на инвестициите и опазване на обекта</w:t>
            </w:r>
            <w:r w:rsidR="00D60A63" w:rsidRPr="007A626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(Приложение </w:t>
            </w:r>
            <w:r w:rsidR="00D60A63" w:rsidRPr="007A6260"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="00D60A63"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="009561BB"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="00D60A63" w:rsidRPr="007A626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>към Условията за кандидатстване)</w:t>
            </w:r>
            <w:r w:rsidR="00DD1EF0">
              <w:rPr>
                <w:rFonts w:eastAsia="Calibri"/>
                <w:sz w:val="24"/>
                <w:szCs w:val="24"/>
                <w:lang w:val="bg-BG" w:eastAsia="en-US"/>
              </w:rPr>
              <w:t xml:space="preserve">, </w:t>
            </w:r>
            <w:r w:rsidR="00DD1EF0" w:rsidRPr="007A6260">
              <w:rPr>
                <w:rFonts w:eastAsia="Calibri"/>
                <w:sz w:val="24"/>
                <w:szCs w:val="24"/>
                <w:lang w:val="bg-BG" w:eastAsia="en-US"/>
              </w:rPr>
              <w:t xml:space="preserve">подписана и прикачена в </w:t>
            </w:r>
            <w:r w:rsidR="00DD1EF0" w:rsidRPr="00E95A2A">
              <w:rPr>
                <w:rFonts w:eastAsia="Calibri"/>
                <w:sz w:val="24"/>
                <w:szCs w:val="24"/>
                <w:lang w:val="bg-BG" w:eastAsia="en-US"/>
              </w:rPr>
              <w:t>информационната система на Механизма</w:t>
            </w:r>
            <w:r w:rsidR="00D60A63" w:rsidRPr="007A6260">
              <w:rPr>
                <w:rFonts w:eastAsia="Calibri"/>
                <w:sz w:val="24"/>
                <w:szCs w:val="24"/>
                <w:lang w:val="bg-BG" w:eastAsia="en-US"/>
              </w:rPr>
              <w:t>.</w:t>
            </w:r>
          </w:p>
          <w:p w14:paraId="1E238091" w14:textId="5519A528" w:rsidR="00DD1EF0" w:rsidRPr="00EF46EB" w:rsidRDefault="00DD1EF0" w:rsidP="00DD1EF0">
            <w:pPr>
              <w:spacing w:after="120"/>
              <w:jc w:val="both"/>
              <w:rPr>
                <w:sz w:val="24"/>
                <w:szCs w:val="24"/>
                <w:lang w:val="bg-BG"/>
              </w:rPr>
            </w:pPr>
            <w:r w:rsidRPr="00C36E85">
              <w:rPr>
                <w:rFonts w:eastAsia="Calibri"/>
                <w:i/>
                <w:iCs/>
                <w:sz w:val="24"/>
                <w:szCs w:val="24"/>
                <w:lang w:val="bg-BG" w:eastAsia="en-US"/>
              </w:rPr>
              <w:t>Представя се само в случай че обектът на интервенция е общинска образователна институция.</w:t>
            </w:r>
          </w:p>
        </w:tc>
        <w:tc>
          <w:tcPr>
            <w:tcW w:w="386" w:type="pct"/>
          </w:tcPr>
          <w:p w14:paraId="5307F724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73A11051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04FBF761" w14:textId="77777777" w:rsidR="00D60A63" w:rsidRPr="00E11896" w:rsidRDefault="000125E5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</w:tr>
      <w:tr w:rsidR="00254CA5" w:rsidRPr="00E11896" w14:paraId="406E5EEC" w14:textId="77777777" w:rsidTr="00CE5E49">
        <w:tc>
          <w:tcPr>
            <w:tcW w:w="3882" w:type="pct"/>
          </w:tcPr>
          <w:p w14:paraId="366741B0" w14:textId="77777777" w:rsidR="00254CA5" w:rsidRDefault="00254CA5" w:rsidP="00254CA5">
            <w:pPr>
              <w:numPr>
                <w:ilvl w:val="0"/>
                <w:numId w:val="6"/>
              </w:numPr>
              <w:spacing w:after="120"/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Декларация</w:t>
            </w:r>
            <w:r w:rsidR="00D66A8E">
              <w:rPr>
                <w:rFonts w:eastAsia="Calibri"/>
                <w:sz w:val="24"/>
                <w:szCs w:val="24"/>
                <w:lang w:val="bg-BG" w:eastAsia="en-US"/>
              </w:rPr>
              <w:t xml:space="preserve"> за поемане на ангажимент за обекта на интервенция, </w:t>
            </w:r>
            <w:r w:rsidR="00CE5E49" w:rsidRPr="00460EC8">
              <w:rPr>
                <w:sz w:val="24"/>
                <w:lang w:val="bg-BG"/>
              </w:rPr>
              <w:t>попълнена по образец (Приложение IV към Условията за кандидатстване)</w:t>
            </w:r>
            <w:r w:rsidR="00DD215E">
              <w:rPr>
                <w:sz w:val="24"/>
                <w:szCs w:val="24"/>
                <w:lang w:val="bg-BG" w:eastAsia="en-US"/>
              </w:rPr>
              <w:t xml:space="preserve"> </w:t>
            </w:r>
            <w:r w:rsidR="00DD215E" w:rsidRPr="00460EC8">
              <w:rPr>
                <w:sz w:val="24"/>
                <w:lang w:val="bg-BG"/>
              </w:rPr>
              <w:t>и подадена в информационната система на Механизма</w:t>
            </w:r>
            <w:r w:rsidR="00CE5E49" w:rsidRPr="00460EC8">
              <w:rPr>
                <w:sz w:val="24"/>
                <w:lang w:val="bg-BG"/>
              </w:rPr>
              <w:t>.</w:t>
            </w:r>
          </w:p>
          <w:p w14:paraId="324FD9C6" w14:textId="6C623A64" w:rsidR="00254CA5" w:rsidRPr="00254CA5" w:rsidRDefault="00254CA5" w:rsidP="00254CA5">
            <w:pPr>
              <w:spacing w:after="120"/>
              <w:ind w:left="29"/>
              <w:jc w:val="both"/>
              <w:rPr>
                <w:rFonts w:eastAsia="Calibri"/>
                <w:i/>
                <w:iCs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/>
              </w:rPr>
              <w:t>Представя се само</w:t>
            </w:r>
            <w:r w:rsidR="000F25C4">
              <w:rPr>
                <w:i/>
                <w:sz w:val="24"/>
                <w:szCs w:val="24"/>
                <w:lang w:val="bg-BG"/>
              </w:rPr>
              <w:t>,</w:t>
            </w:r>
            <w:r>
              <w:rPr>
                <w:i/>
                <w:sz w:val="24"/>
                <w:szCs w:val="24"/>
                <w:lang w:val="bg-BG"/>
              </w:rPr>
              <w:t xml:space="preserve"> в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 случай </w:t>
            </w:r>
            <w:r w:rsidR="00A35F8D">
              <w:rPr>
                <w:i/>
                <w:sz w:val="24"/>
                <w:szCs w:val="24"/>
                <w:lang w:val="bg-BG"/>
              </w:rPr>
              <w:t>че</w:t>
            </w:r>
            <w:r w:rsidR="00A35F8D" w:rsidRPr="00945EEF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945EEF">
              <w:rPr>
                <w:i/>
                <w:sz w:val="24"/>
                <w:szCs w:val="24"/>
                <w:lang w:val="bg-BG"/>
              </w:rPr>
              <w:t>интервенци</w:t>
            </w:r>
            <w:r w:rsidR="00A35F8D">
              <w:rPr>
                <w:i/>
                <w:sz w:val="24"/>
                <w:szCs w:val="24"/>
                <w:lang w:val="bg-BG"/>
              </w:rPr>
              <w:t xml:space="preserve">ята се извършва </w:t>
            </w:r>
            <w:r w:rsidRPr="00945EEF">
              <w:rPr>
                <w:i/>
                <w:sz w:val="24"/>
                <w:szCs w:val="24"/>
                <w:lang w:val="bg-BG"/>
              </w:rPr>
              <w:t>върху собственост, различна от тази на кандидата</w:t>
            </w:r>
            <w:r w:rsidR="004C5915">
              <w:rPr>
                <w:i/>
                <w:sz w:val="24"/>
                <w:szCs w:val="24"/>
                <w:lang w:val="bg-BG"/>
              </w:rPr>
              <w:t>/партньора</w:t>
            </w:r>
            <w:r w:rsidR="00DD215E" w:rsidRPr="00254CA5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254CA5">
              <w:rPr>
                <w:i/>
                <w:sz w:val="24"/>
                <w:szCs w:val="24"/>
                <w:lang w:val="bg-BG"/>
              </w:rPr>
              <w:t xml:space="preserve">или 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върху държавна собственост, </w:t>
            </w:r>
            <w:r w:rsidRPr="00254CA5">
              <w:rPr>
                <w:i/>
                <w:sz w:val="24"/>
                <w:szCs w:val="24"/>
                <w:lang w:val="bg-BG"/>
              </w:rPr>
              <w:t>предоставена за управление на лице, различно от кандидата</w:t>
            </w:r>
            <w:r w:rsidR="0059786F">
              <w:rPr>
                <w:i/>
                <w:sz w:val="24"/>
                <w:szCs w:val="24"/>
                <w:lang w:val="bg-BG"/>
              </w:rPr>
              <w:t>/партньора</w:t>
            </w:r>
            <w:r w:rsidR="00DD215E">
              <w:rPr>
                <w:i/>
                <w:sz w:val="24"/>
                <w:szCs w:val="24"/>
                <w:lang w:val="bg-BG"/>
              </w:rPr>
              <w:t xml:space="preserve"> </w:t>
            </w:r>
            <w:r w:rsidR="00DD215E" w:rsidRPr="00254CA5">
              <w:rPr>
                <w:i/>
                <w:sz w:val="24"/>
                <w:szCs w:val="24"/>
                <w:lang w:val="bg-BG"/>
              </w:rPr>
              <w:t xml:space="preserve">(за кандидат 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допустима </w:t>
            </w:r>
            <w:r w:rsidR="00DD215E">
              <w:rPr>
                <w:i/>
                <w:sz w:val="24"/>
                <w:szCs w:val="24"/>
                <w:lang w:val="bg-BG"/>
              </w:rPr>
              <w:t>държавн</w:t>
            </w:r>
            <w:r w:rsidR="007A03DE">
              <w:rPr>
                <w:i/>
                <w:sz w:val="24"/>
                <w:szCs w:val="24"/>
                <w:lang w:val="bg-BG"/>
              </w:rPr>
              <w:t>а</w:t>
            </w:r>
            <w:r w:rsidR="00DD215E">
              <w:rPr>
                <w:i/>
                <w:sz w:val="24"/>
                <w:szCs w:val="24"/>
                <w:lang w:val="bg-BG"/>
              </w:rPr>
              <w:t xml:space="preserve"> </w:t>
            </w:r>
            <w:r w:rsidR="007A03DE">
              <w:rPr>
                <w:i/>
                <w:sz w:val="24"/>
                <w:szCs w:val="24"/>
                <w:lang w:val="bg-BG"/>
              </w:rPr>
              <w:t>образователна институция</w:t>
            </w:r>
            <w:r w:rsidR="00DD215E" w:rsidRPr="00254CA5">
              <w:rPr>
                <w:i/>
                <w:sz w:val="24"/>
                <w:szCs w:val="24"/>
                <w:lang w:val="bg-BG"/>
              </w:rPr>
              <w:t>)</w:t>
            </w:r>
            <w:r w:rsidRPr="00254CA5">
              <w:rPr>
                <w:i/>
                <w:sz w:val="24"/>
                <w:szCs w:val="24"/>
                <w:lang w:val="bg-BG"/>
              </w:rPr>
              <w:t>,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 </w:t>
            </w:r>
            <w:r>
              <w:rPr>
                <w:i/>
                <w:sz w:val="24"/>
                <w:szCs w:val="24"/>
                <w:lang w:val="bg-BG"/>
              </w:rPr>
              <w:t xml:space="preserve">вкл. която не се ползва за целите на </w:t>
            </w:r>
            <w:r w:rsidR="00DD215E">
              <w:rPr>
                <w:i/>
                <w:sz w:val="24"/>
                <w:szCs w:val="24"/>
                <w:lang w:val="bg-BG"/>
              </w:rPr>
              <w:t xml:space="preserve">общежитие на </w:t>
            </w:r>
            <w:r>
              <w:rPr>
                <w:i/>
                <w:sz w:val="24"/>
                <w:szCs w:val="24"/>
                <w:lang w:val="bg-BG"/>
              </w:rPr>
              <w:t>образователната институция по предложението за изпълнение на инвестиция</w:t>
            </w:r>
            <w:r w:rsidR="00A35F8D">
              <w:rPr>
                <w:i/>
                <w:sz w:val="24"/>
                <w:szCs w:val="24"/>
                <w:lang w:val="bg-BG"/>
              </w:rPr>
              <w:t>. В този случай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945EEF">
              <w:rPr>
                <w:i/>
                <w:sz w:val="24"/>
                <w:szCs w:val="24"/>
                <w:lang w:val="bg-BG"/>
              </w:rPr>
              <w:t>кандидатът</w:t>
            </w:r>
            <w:r w:rsidR="007A03DE">
              <w:rPr>
                <w:i/>
                <w:sz w:val="24"/>
                <w:szCs w:val="24"/>
                <w:lang w:val="bg-BG"/>
              </w:rPr>
              <w:t>/партньорът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 следва да поеме ангажимент за реконструкцията/ремонта на цялата сграда, като 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>частта от сградата, която не е собственост на кандидата</w:t>
            </w:r>
            <w:r w:rsidR="004C5915">
              <w:rPr>
                <w:i/>
                <w:sz w:val="24"/>
                <w:szCs w:val="24"/>
                <w:lang w:val="bg-BG"/>
              </w:rPr>
              <w:t>/партньора</w:t>
            </w:r>
            <w:r w:rsidR="007A03DE">
              <w:rPr>
                <w:i/>
                <w:sz w:val="24"/>
                <w:szCs w:val="24"/>
                <w:lang w:val="bg-BG"/>
              </w:rPr>
              <w:t>/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>не е предоставена за управление на кандидата</w:t>
            </w:r>
            <w:r w:rsidR="0059786F">
              <w:rPr>
                <w:i/>
                <w:sz w:val="24"/>
                <w:szCs w:val="24"/>
                <w:lang w:val="bg-BG"/>
              </w:rPr>
              <w:t>/партньора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 xml:space="preserve"> (за кандидат 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допустима 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>държавн</w:t>
            </w:r>
            <w:r w:rsidR="007A03DE">
              <w:rPr>
                <w:i/>
                <w:sz w:val="24"/>
                <w:szCs w:val="24"/>
                <w:lang w:val="bg-BG"/>
              </w:rPr>
              <w:t>а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 xml:space="preserve"> </w:t>
            </w:r>
            <w:r w:rsidR="007A03DE">
              <w:rPr>
                <w:i/>
                <w:sz w:val="24"/>
                <w:szCs w:val="24"/>
                <w:lang w:val="bg-BG"/>
              </w:rPr>
              <w:t>образователна институция</w:t>
            </w:r>
            <w:r w:rsidR="008A28A4" w:rsidRPr="008A28A4">
              <w:rPr>
                <w:i/>
                <w:sz w:val="24"/>
                <w:szCs w:val="24"/>
                <w:lang w:val="bg-BG"/>
              </w:rPr>
              <w:t>), вкл. която не се ползва за целите на общежитие на образователната институция от предложението за инвестиция</w:t>
            </w:r>
            <w:r w:rsidR="007A03DE">
              <w:rPr>
                <w:i/>
                <w:sz w:val="24"/>
                <w:szCs w:val="24"/>
                <w:lang w:val="bg-BG"/>
              </w:rPr>
              <w:t>,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следва да се финансира със средства извън </w:t>
            </w:r>
            <w:r>
              <w:rPr>
                <w:i/>
                <w:sz w:val="24"/>
                <w:szCs w:val="24"/>
                <w:lang w:val="bg-BG"/>
              </w:rPr>
              <w:t>средствата по МВУ</w:t>
            </w:r>
            <w:r w:rsidRPr="00945EEF">
              <w:rPr>
                <w:i/>
                <w:sz w:val="24"/>
                <w:szCs w:val="24"/>
                <w:lang w:val="bg-BG"/>
              </w:rPr>
              <w:t>.</w:t>
            </w:r>
          </w:p>
        </w:tc>
        <w:tc>
          <w:tcPr>
            <w:tcW w:w="386" w:type="pct"/>
          </w:tcPr>
          <w:p w14:paraId="3C625CCB" w14:textId="77777777" w:rsidR="00254CA5" w:rsidRPr="00E11896" w:rsidRDefault="00254CA5" w:rsidP="00254CA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248EA5C0" w14:textId="77777777" w:rsidR="00254CA5" w:rsidRPr="00E11896" w:rsidRDefault="00254CA5" w:rsidP="00254CA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0F796D9A" w14:textId="77777777" w:rsidR="00254CA5" w:rsidRPr="00E11896" w:rsidRDefault="00254CA5" w:rsidP="00254CA5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D60A63" w:rsidRPr="00E11896" w14:paraId="5FC54EDC" w14:textId="77777777" w:rsidTr="00CE5E49">
        <w:tc>
          <w:tcPr>
            <w:tcW w:w="3882" w:type="pct"/>
          </w:tcPr>
          <w:p w14:paraId="653C637E" w14:textId="26714170" w:rsidR="006F61AF" w:rsidRPr="007A6260" w:rsidRDefault="006A65BB" w:rsidP="00254CA5">
            <w:pPr>
              <w:numPr>
                <w:ilvl w:val="0"/>
                <w:numId w:val="6"/>
              </w:numPr>
              <w:spacing w:after="120"/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/>
              </w:rPr>
              <w:t xml:space="preserve">Приложено е </w:t>
            </w:r>
            <w:proofErr w:type="spellStart"/>
            <w:r w:rsidR="00D60A63" w:rsidRPr="006F61AF">
              <w:rPr>
                <w:sz w:val="24"/>
                <w:szCs w:val="24"/>
              </w:rPr>
              <w:t>Решение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на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r w:rsidR="00DC69FD">
              <w:rPr>
                <w:sz w:val="24"/>
                <w:szCs w:val="24"/>
                <w:lang w:val="bg-BG"/>
              </w:rPr>
              <w:t>О</w:t>
            </w:r>
            <w:proofErr w:type="spellStart"/>
            <w:r w:rsidR="00D60A63" w:rsidRPr="006F61AF">
              <w:rPr>
                <w:sz w:val="24"/>
                <w:szCs w:val="24"/>
              </w:rPr>
              <w:t>бщинския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съвет</w:t>
            </w:r>
            <w:proofErr w:type="spellEnd"/>
            <w:r w:rsidR="00D60A63" w:rsidRPr="006F61AF">
              <w:rPr>
                <w:sz w:val="24"/>
                <w:szCs w:val="24"/>
              </w:rPr>
              <w:t>/</w:t>
            </w:r>
            <w:proofErr w:type="spellStart"/>
            <w:r w:rsidR="00D60A63" w:rsidRPr="006F61AF">
              <w:rPr>
                <w:sz w:val="24"/>
                <w:szCs w:val="24"/>
              </w:rPr>
              <w:t>Декларация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на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министъра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на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r w:rsidR="00D60A63" w:rsidRPr="006F61AF">
              <w:rPr>
                <w:rFonts w:eastAsia="Calibri"/>
                <w:sz w:val="24"/>
                <w:szCs w:val="24"/>
                <w:lang w:val="bg-BG" w:eastAsia="en-US"/>
              </w:rPr>
              <w:t>образованието</w:t>
            </w:r>
            <w:r w:rsidR="00D60A63" w:rsidRPr="006F61AF">
              <w:rPr>
                <w:sz w:val="24"/>
                <w:szCs w:val="24"/>
              </w:rPr>
              <w:t xml:space="preserve"> и </w:t>
            </w:r>
            <w:proofErr w:type="spellStart"/>
            <w:r w:rsidR="00D60A63" w:rsidRPr="006F61AF">
              <w:rPr>
                <w:sz w:val="24"/>
                <w:szCs w:val="24"/>
              </w:rPr>
              <w:t>науката</w:t>
            </w:r>
            <w:proofErr w:type="spellEnd"/>
            <w:r w:rsidR="0059786F">
              <w:rPr>
                <w:sz w:val="24"/>
                <w:szCs w:val="24"/>
                <w:lang w:val="bg-BG"/>
              </w:rPr>
              <w:t>/министъра на младежта и спорта/министъра на културата</w:t>
            </w:r>
            <w:r w:rsidR="00DC69FD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за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осигуряване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на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необходимите</w:t>
            </w:r>
            <w:proofErr w:type="spellEnd"/>
            <w:r w:rsidR="00D60A63" w:rsidRPr="006F61AF">
              <w:rPr>
                <w:sz w:val="24"/>
                <w:szCs w:val="24"/>
              </w:rPr>
              <w:t xml:space="preserve"> </w:t>
            </w:r>
            <w:proofErr w:type="spellStart"/>
            <w:r w:rsidR="00D60A63" w:rsidRPr="006F61AF">
              <w:rPr>
                <w:sz w:val="24"/>
                <w:szCs w:val="24"/>
              </w:rPr>
              <w:t>средства</w:t>
            </w:r>
            <w:proofErr w:type="spellEnd"/>
            <w:r w:rsidR="00D60A63" w:rsidRPr="006F61AF">
              <w:rPr>
                <w:sz w:val="24"/>
                <w:szCs w:val="24"/>
                <w:lang w:val="bg-BG"/>
              </w:rPr>
              <w:t xml:space="preserve"> в случай на разходи</w:t>
            </w:r>
            <w:r w:rsidR="00254CA5">
              <w:rPr>
                <w:sz w:val="24"/>
                <w:szCs w:val="24"/>
                <w:lang w:val="bg-BG"/>
              </w:rPr>
              <w:t>, които не с</w:t>
            </w:r>
            <w:r w:rsidR="004E4CE5">
              <w:rPr>
                <w:sz w:val="24"/>
                <w:szCs w:val="24"/>
                <w:lang w:val="bg-BG"/>
              </w:rPr>
              <w:t>е</w:t>
            </w:r>
            <w:r w:rsidR="00254CA5">
              <w:rPr>
                <w:sz w:val="24"/>
                <w:szCs w:val="24"/>
                <w:lang w:val="bg-BG"/>
              </w:rPr>
              <w:t xml:space="preserve"> </w:t>
            </w:r>
            <w:r w:rsidR="004E4CE5">
              <w:rPr>
                <w:sz w:val="24"/>
                <w:szCs w:val="24"/>
                <w:lang w:val="bg-BG"/>
              </w:rPr>
              <w:t>финансират по процедурата</w:t>
            </w:r>
            <w:r w:rsidR="00D60A63" w:rsidRPr="006F61AF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386" w:type="pct"/>
          </w:tcPr>
          <w:p w14:paraId="58C1B7DB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1AB739A8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022BA77E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D60A63" w:rsidRPr="005A7CAF" w14:paraId="7EE02D4E" w14:textId="77777777" w:rsidTr="00CE5E49">
        <w:tc>
          <w:tcPr>
            <w:tcW w:w="3882" w:type="pct"/>
          </w:tcPr>
          <w:p w14:paraId="5F3AF2E5" w14:textId="77777777" w:rsidR="00DD215E" w:rsidRDefault="00044853" w:rsidP="00044853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</w:rPr>
            </w:pPr>
            <w:r w:rsidRPr="00406EF6">
              <w:rPr>
                <w:rFonts w:eastAsia="Calibri"/>
                <w:sz w:val="24"/>
                <w:szCs w:val="24"/>
              </w:rPr>
              <w:t>Предложение</w:t>
            </w:r>
            <w:r>
              <w:rPr>
                <w:rFonts w:eastAsia="Calibri"/>
                <w:sz w:val="24"/>
                <w:szCs w:val="24"/>
              </w:rPr>
              <w:t>то за изпълнение на инвестиция</w:t>
            </w:r>
            <w:r>
              <w:rPr>
                <w:sz w:val="24"/>
                <w:szCs w:val="24"/>
                <w:lang w:eastAsia="en-US"/>
              </w:rPr>
              <w:t xml:space="preserve"> включва </w:t>
            </w:r>
            <w:r w:rsidRPr="00271019">
              <w:rPr>
                <w:sz w:val="24"/>
                <w:szCs w:val="24"/>
              </w:rPr>
              <w:t>интервенци</w:t>
            </w:r>
            <w:r>
              <w:rPr>
                <w:sz w:val="24"/>
                <w:szCs w:val="24"/>
              </w:rPr>
              <w:t>и</w:t>
            </w:r>
            <w:r w:rsidRPr="00271019">
              <w:rPr>
                <w:sz w:val="24"/>
                <w:szCs w:val="24"/>
              </w:rPr>
              <w:t xml:space="preserve"> само </w:t>
            </w:r>
            <w:r>
              <w:rPr>
                <w:sz w:val="24"/>
                <w:szCs w:val="24"/>
              </w:rPr>
              <w:t>в общежитие</w:t>
            </w:r>
            <w:r w:rsidR="00DD215E">
              <w:rPr>
                <w:sz w:val="24"/>
                <w:szCs w:val="24"/>
              </w:rPr>
              <w:t xml:space="preserve"> на 1 допустима образователна институция</w:t>
            </w:r>
            <w:r w:rsidRPr="0027101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                                                           </w:t>
            </w:r>
          </w:p>
          <w:p w14:paraId="738526EF" w14:textId="77777777" w:rsidR="00D60A63" w:rsidRPr="00DD215E" w:rsidRDefault="00044853" w:rsidP="00DD215E">
            <w:pPr>
              <w:spacing w:after="120"/>
              <w:jc w:val="both"/>
              <w:rPr>
                <w:sz w:val="24"/>
                <w:szCs w:val="24"/>
              </w:rPr>
            </w:pPr>
            <w:r w:rsidRPr="00DD215E">
              <w:rPr>
                <w:i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случай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че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посоченото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ограничение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спазено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предложението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за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изпълнение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инвестиция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i/>
                <w:sz w:val="24"/>
                <w:szCs w:val="24"/>
                <w:lang w:eastAsia="en-US"/>
              </w:rPr>
              <w:t>отхвърля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допуска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до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техническа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финансова</w:t>
            </w:r>
            <w:proofErr w:type="spellEnd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D215E">
              <w:rPr>
                <w:rFonts w:eastAsia="Calibri"/>
                <w:i/>
                <w:sz w:val="24"/>
                <w:szCs w:val="24"/>
                <w:lang w:eastAsia="en-US"/>
              </w:rPr>
              <w:t>оценка</w:t>
            </w:r>
            <w:proofErr w:type="spellEnd"/>
            <w:r w:rsidRPr="00DD215E"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</w:tcPr>
          <w:p w14:paraId="5633A6AB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168DD41A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5A0EA516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D60A63" w:rsidRPr="00E11896" w14:paraId="4DC6AB74" w14:textId="77777777" w:rsidTr="00CE5E49">
        <w:tc>
          <w:tcPr>
            <w:tcW w:w="3882" w:type="pct"/>
          </w:tcPr>
          <w:p w14:paraId="79371440" w14:textId="77777777" w:rsidR="00044853" w:rsidRDefault="00044853" w:rsidP="0004485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Общежитието и съответната сграда, обект на интервенция, е включена само в едно предложение за изпълнение на инвестиция.</w:t>
            </w:r>
          </w:p>
          <w:p w14:paraId="5110D276" w14:textId="77777777" w:rsidR="00044853" w:rsidRDefault="00044853" w:rsidP="00044853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8A6F97">
              <w:rPr>
                <w:i/>
                <w:sz w:val="24"/>
                <w:szCs w:val="24"/>
                <w:lang w:val="bg-BG" w:eastAsia="en-US"/>
              </w:rPr>
              <w:t>В случай че</w:t>
            </w:r>
            <w:r>
              <w:rPr>
                <w:i/>
                <w:sz w:val="24"/>
                <w:szCs w:val="24"/>
                <w:lang w:val="bg-BG" w:eastAsia="en-US"/>
              </w:rPr>
              <w:t>:</w:t>
            </w:r>
          </w:p>
          <w:p w14:paraId="0D66D269" w14:textId="7889061D" w:rsidR="00044853" w:rsidRDefault="00044853" w:rsidP="00044853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 w:eastAsia="en-US"/>
              </w:rPr>
              <w:t>-</w:t>
            </w:r>
            <w:r w:rsidRPr="008A6F97">
              <w:rPr>
                <w:i/>
                <w:sz w:val="24"/>
                <w:szCs w:val="24"/>
                <w:lang w:val="bg-BG" w:eastAsia="en-US"/>
              </w:rPr>
              <w:t xml:space="preserve"> кандидат е подал повече от едно предложение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за едно и също общежитие, обект на интервенция;</w:t>
            </w:r>
          </w:p>
          <w:p w14:paraId="3CA2BBF2" w14:textId="17D2FF55" w:rsidR="00044853" w:rsidRDefault="00044853" w:rsidP="00044853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 w:eastAsia="en-US"/>
              </w:rPr>
              <w:t>- за едн</w:t>
            </w:r>
            <w:r w:rsidR="00AD51E4">
              <w:rPr>
                <w:i/>
                <w:sz w:val="24"/>
                <w:szCs w:val="24"/>
                <w:lang w:val="bg-BG" w:eastAsia="en-US"/>
              </w:rPr>
              <w:t>о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и същ</w:t>
            </w:r>
            <w:r w:rsidR="00AD51E4">
              <w:rPr>
                <w:i/>
                <w:sz w:val="24"/>
                <w:szCs w:val="24"/>
                <w:lang w:val="bg-BG" w:eastAsia="en-US"/>
              </w:rPr>
              <w:t>о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AD51E4">
              <w:rPr>
                <w:i/>
                <w:sz w:val="24"/>
                <w:szCs w:val="24"/>
                <w:lang w:val="bg-BG" w:eastAsia="en-US"/>
              </w:rPr>
              <w:t>общежитие</w:t>
            </w:r>
            <w:r>
              <w:rPr>
                <w:i/>
                <w:sz w:val="24"/>
                <w:szCs w:val="24"/>
                <w:lang w:val="bg-BG" w:eastAsia="en-US"/>
              </w:rPr>
              <w:t>, обект на интервенция</w:t>
            </w:r>
            <w:r w:rsidR="00C7280A">
              <w:rPr>
                <w:i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са подадени повече от едно предложени</w:t>
            </w:r>
            <w:r w:rsidR="00C7280A">
              <w:rPr>
                <w:i/>
                <w:sz w:val="24"/>
                <w:szCs w:val="24"/>
                <w:lang w:val="bg-BG" w:eastAsia="en-US"/>
              </w:rPr>
              <w:t>е</w:t>
            </w:r>
            <w:r w:rsidRPr="008A6F97">
              <w:rPr>
                <w:i/>
                <w:sz w:val="24"/>
                <w:szCs w:val="24"/>
                <w:lang w:val="bg-BG" w:eastAsia="en-US"/>
              </w:rPr>
              <w:t xml:space="preserve">, </w:t>
            </w:r>
          </w:p>
          <w:p w14:paraId="4A10F66D" w14:textId="77777777" w:rsidR="00D60A63" w:rsidRPr="00044853" w:rsidRDefault="00044853" w:rsidP="00044853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оценителната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комисия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следва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да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разгледа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само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последното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постъпило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срок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предложение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за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изпълнение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инвестиция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, с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lastRenderedPageBreak/>
              <w:t>изключение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случаите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, в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които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кандидатът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оттеглил</w:t>
            </w:r>
            <w:proofErr w:type="spellEnd"/>
            <w:r w:rsidRPr="003F3942"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чрез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информационната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система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Механизма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последното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по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ред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подаване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предложение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за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изпълнение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на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4853">
              <w:rPr>
                <w:i/>
                <w:sz w:val="24"/>
                <w:szCs w:val="24"/>
                <w:lang w:eastAsia="en-US"/>
              </w:rPr>
              <w:t>инвестиция</w:t>
            </w:r>
            <w:proofErr w:type="spellEnd"/>
            <w:r w:rsidRPr="00044853"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6" w:type="pct"/>
          </w:tcPr>
          <w:p w14:paraId="07CA8054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  <w:shd w:val="clear" w:color="auto" w:fill="auto"/>
          </w:tcPr>
          <w:p w14:paraId="7EA9C9FD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  <w:shd w:val="clear" w:color="auto" w:fill="auto"/>
          </w:tcPr>
          <w:p w14:paraId="52B6E6F2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095790" w14:paraId="60FFA70E" w14:textId="77777777" w:rsidTr="00CE5E49">
        <w:trPr>
          <w:trHeight w:val="338"/>
        </w:trPr>
        <w:tc>
          <w:tcPr>
            <w:tcW w:w="3882" w:type="pct"/>
          </w:tcPr>
          <w:p w14:paraId="59AC5D4D" w14:textId="149A1F32" w:rsidR="00D60A63" w:rsidRPr="00C11DB6" w:rsidRDefault="00D60A63" w:rsidP="00044853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i/>
                <w:sz w:val="24"/>
                <w:szCs w:val="24"/>
                <w:lang w:eastAsia="en-US"/>
              </w:rPr>
            </w:pPr>
            <w:r w:rsidRPr="00380F50">
              <w:rPr>
                <w:sz w:val="24"/>
                <w:szCs w:val="24"/>
                <w:lang w:eastAsia="en-US"/>
              </w:rPr>
              <w:t>Планираните в предложение</w:t>
            </w:r>
            <w:r w:rsidR="005C15D4">
              <w:rPr>
                <w:sz w:val="24"/>
                <w:szCs w:val="24"/>
                <w:lang w:eastAsia="en-US"/>
              </w:rPr>
              <w:t>то за изпълнение на инвестиция</w:t>
            </w:r>
            <w:r w:rsidRPr="00380F50">
              <w:rPr>
                <w:sz w:val="24"/>
                <w:szCs w:val="24"/>
                <w:lang w:eastAsia="en-US"/>
              </w:rPr>
              <w:t xml:space="preserve"> дейности са</w:t>
            </w:r>
            <w:r w:rsidRPr="00095790">
              <w:rPr>
                <w:sz w:val="24"/>
                <w:szCs w:val="24"/>
                <w:lang w:eastAsia="en-US"/>
              </w:rPr>
              <w:t xml:space="preserve"> обосновани от кандидата на базата на конкретни идентифицирани нужди и цели</w:t>
            </w:r>
            <w:r w:rsidR="00DF41D6" w:rsidRPr="00AB7FEF">
              <w:rPr>
                <w:sz w:val="24"/>
                <w:szCs w:val="24"/>
                <w:lang w:eastAsia="en-US"/>
              </w:rPr>
              <w:t>.</w:t>
            </w:r>
            <w:r w:rsidR="00DF41D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86" w:type="pct"/>
          </w:tcPr>
          <w:p w14:paraId="44843CD9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201F1D90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</w:tcPr>
          <w:p w14:paraId="64BDD0C9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E11896" w14:paraId="6FF0A3F9" w14:textId="77777777" w:rsidTr="00CE5E49">
        <w:trPr>
          <w:trHeight w:val="338"/>
        </w:trPr>
        <w:tc>
          <w:tcPr>
            <w:tcW w:w="3882" w:type="pct"/>
          </w:tcPr>
          <w:p w14:paraId="4AB89D7A" w14:textId="14A01F6F" w:rsidR="00D60A63" w:rsidRPr="00011EF4" w:rsidRDefault="005C15D4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Предложението за изпълнение на инвестиция</w:t>
            </w:r>
            <w:r w:rsidRPr="003747E9">
              <w:rPr>
                <w:sz w:val="24"/>
                <w:szCs w:val="24"/>
              </w:rPr>
              <w:t xml:space="preserve"> </w:t>
            </w:r>
            <w:r w:rsidR="00D60A63" w:rsidRPr="003747E9">
              <w:rPr>
                <w:sz w:val="24"/>
                <w:szCs w:val="24"/>
              </w:rPr>
              <w:t xml:space="preserve">предвижда </w:t>
            </w:r>
            <w:r w:rsidR="00D60A63" w:rsidRPr="003747E9">
              <w:rPr>
                <w:sz w:val="24"/>
                <w:szCs w:val="24"/>
                <w:lang w:eastAsia="en-US"/>
              </w:rPr>
              <w:t>със</w:t>
            </w:r>
            <w:r w:rsidR="00D60A63" w:rsidRPr="003747E9">
              <w:rPr>
                <w:sz w:val="24"/>
                <w:szCs w:val="24"/>
              </w:rPr>
              <w:t xml:space="preserve"> средства от МВУ да се финансират само интервенции върху собственост на кандидата</w:t>
            </w:r>
            <w:r w:rsidR="00EF5490">
              <w:rPr>
                <w:sz w:val="24"/>
                <w:szCs w:val="24"/>
              </w:rPr>
              <w:t>/партньора</w:t>
            </w:r>
            <w:r w:rsidR="00D60A63">
              <w:rPr>
                <w:sz w:val="24"/>
                <w:szCs w:val="24"/>
              </w:rPr>
              <w:t xml:space="preserve">, която се ползва за </w:t>
            </w:r>
            <w:r w:rsidR="000E4F6E">
              <w:rPr>
                <w:sz w:val="24"/>
                <w:szCs w:val="24"/>
              </w:rPr>
              <w:t xml:space="preserve">общежитие на </w:t>
            </w:r>
            <w:r w:rsidR="00D60A63">
              <w:rPr>
                <w:sz w:val="24"/>
                <w:szCs w:val="24"/>
              </w:rPr>
              <w:t>образователната институция, включена в предложение</w:t>
            </w:r>
            <w:r>
              <w:rPr>
                <w:sz w:val="24"/>
                <w:szCs w:val="24"/>
              </w:rPr>
              <w:t>то за изпълнение на инвестиция</w:t>
            </w:r>
            <w:r w:rsidR="00D60A63" w:rsidRPr="003747E9">
              <w:rPr>
                <w:sz w:val="24"/>
                <w:szCs w:val="24"/>
              </w:rPr>
              <w:t>.</w:t>
            </w:r>
          </w:p>
          <w:p w14:paraId="277E1F8C" w14:textId="0DCDE434" w:rsidR="00D60A63" w:rsidRPr="00120B1B" w:rsidRDefault="00D60A63" w:rsidP="00D60A63">
            <w:pPr>
              <w:tabs>
                <w:tab w:val="left" w:pos="-284"/>
              </w:tabs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945EEF">
              <w:rPr>
                <w:i/>
                <w:sz w:val="24"/>
                <w:szCs w:val="24"/>
                <w:lang w:val="bg-BG"/>
              </w:rPr>
              <w:t>В случай на интервенции върху собственост, различна от тази на кандидата</w:t>
            </w:r>
            <w:r w:rsidR="00EF5490">
              <w:rPr>
                <w:i/>
                <w:sz w:val="24"/>
                <w:szCs w:val="24"/>
                <w:lang w:val="bg-BG"/>
              </w:rPr>
              <w:t>/партньора</w:t>
            </w:r>
            <w:r w:rsidR="000E4F6E">
              <w:rPr>
                <w:i/>
                <w:sz w:val="24"/>
                <w:szCs w:val="24"/>
                <w:lang w:val="bg-BG"/>
              </w:rPr>
              <w:t xml:space="preserve"> </w:t>
            </w:r>
            <w:r w:rsidR="00836B29">
              <w:rPr>
                <w:i/>
                <w:sz w:val="24"/>
                <w:szCs w:val="24"/>
                <w:lang w:val="bg-BG"/>
              </w:rPr>
              <w:t xml:space="preserve">или 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върху държавна собственост, </w:t>
            </w:r>
            <w:r w:rsidR="00836B29">
              <w:rPr>
                <w:i/>
                <w:sz w:val="24"/>
                <w:szCs w:val="24"/>
                <w:lang w:val="bg-BG"/>
              </w:rPr>
              <w:t>предоставена за управление на лиц</w:t>
            </w:r>
            <w:r w:rsidR="007A03DE">
              <w:rPr>
                <w:i/>
                <w:sz w:val="24"/>
                <w:szCs w:val="24"/>
                <w:lang w:val="bg-BG"/>
              </w:rPr>
              <w:t>е</w:t>
            </w:r>
            <w:r w:rsidR="00836B29">
              <w:rPr>
                <w:i/>
                <w:sz w:val="24"/>
                <w:szCs w:val="24"/>
                <w:lang w:val="bg-BG"/>
              </w:rPr>
              <w:t>, различн</w:t>
            </w:r>
            <w:r w:rsidR="007A03DE">
              <w:rPr>
                <w:i/>
                <w:sz w:val="24"/>
                <w:szCs w:val="24"/>
                <w:lang w:val="bg-BG"/>
              </w:rPr>
              <w:t>о</w:t>
            </w:r>
            <w:r w:rsidR="00836B29">
              <w:rPr>
                <w:i/>
                <w:sz w:val="24"/>
                <w:szCs w:val="24"/>
                <w:lang w:val="bg-BG"/>
              </w:rPr>
              <w:t xml:space="preserve"> от кандидата</w:t>
            </w:r>
            <w:r w:rsidR="0059786F">
              <w:rPr>
                <w:i/>
                <w:sz w:val="24"/>
                <w:szCs w:val="24"/>
                <w:lang w:val="bg-BG"/>
              </w:rPr>
              <w:t>/партньора</w:t>
            </w:r>
            <w:r w:rsidR="000E4F6E">
              <w:rPr>
                <w:i/>
                <w:sz w:val="24"/>
                <w:szCs w:val="24"/>
                <w:lang w:val="bg-BG"/>
              </w:rPr>
              <w:t xml:space="preserve"> (за кандидат 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допустима </w:t>
            </w:r>
            <w:r w:rsidR="000E4F6E">
              <w:rPr>
                <w:i/>
                <w:sz w:val="24"/>
                <w:szCs w:val="24"/>
                <w:lang w:val="bg-BG"/>
              </w:rPr>
              <w:t>държавн</w:t>
            </w:r>
            <w:r w:rsidR="007A03DE">
              <w:rPr>
                <w:i/>
                <w:sz w:val="24"/>
                <w:szCs w:val="24"/>
                <w:lang w:val="bg-BG"/>
              </w:rPr>
              <w:t>а</w:t>
            </w:r>
            <w:r w:rsidR="000E4F6E">
              <w:rPr>
                <w:i/>
                <w:sz w:val="24"/>
                <w:szCs w:val="24"/>
                <w:lang w:val="bg-BG"/>
              </w:rPr>
              <w:t xml:space="preserve"> </w:t>
            </w:r>
            <w:r w:rsidR="007A03DE">
              <w:rPr>
                <w:i/>
                <w:sz w:val="24"/>
                <w:szCs w:val="24"/>
                <w:lang w:val="bg-BG"/>
              </w:rPr>
              <w:t>образователна институция</w:t>
            </w:r>
            <w:r w:rsidR="000E4F6E">
              <w:rPr>
                <w:i/>
                <w:sz w:val="24"/>
                <w:szCs w:val="24"/>
                <w:lang w:val="bg-BG"/>
              </w:rPr>
              <w:t>)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, </w:t>
            </w:r>
            <w:r>
              <w:rPr>
                <w:i/>
                <w:sz w:val="24"/>
                <w:szCs w:val="24"/>
                <w:lang w:val="bg-BG"/>
              </w:rPr>
              <w:t xml:space="preserve">вкл. която не се ползва за целите на </w:t>
            </w:r>
            <w:r w:rsidR="000E4F6E">
              <w:rPr>
                <w:i/>
                <w:sz w:val="24"/>
                <w:szCs w:val="24"/>
                <w:lang w:val="bg-BG"/>
              </w:rPr>
              <w:t xml:space="preserve">общежитие на </w:t>
            </w:r>
            <w:r>
              <w:rPr>
                <w:i/>
                <w:sz w:val="24"/>
                <w:szCs w:val="24"/>
                <w:lang w:val="bg-BG"/>
              </w:rPr>
              <w:t>образователната институция по предложение</w:t>
            </w:r>
            <w:r w:rsidR="005C15D4">
              <w:rPr>
                <w:i/>
                <w:sz w:val="24"/>
                <w:szCs w:val="24"/>
                <w:lang w:val="bg-BG"/>
              </w:rPr>
              <w:t>то за изпълнение на инвестиция</w:t>
            </w:r>
            <w:r>
              <w:rPr>
                <w:i/>
                <w:sz w:val="24"/>
                <w:szCs w:val="24"/>
                <w:lang w:val="bg-BG"/>
              </w:rPr>
              <w:t xml:space="preserve">, </w:t>
            </w:r>
            <w:r w:rsidRPr="00945EEF">
              <w:rPr>
                <w:i/>
                <w:sz w:val="24"/>
                <w:szCs w:val="24"/>
                <w:lang w:val="bg-BG"/>
              </w:rPr>
              <w:t>кандидатът</w:t>
            </w:r>
            <w:r w:rsidR="007A03DE">
              <w:rPr>
                <w:i/>
                <w:sz w:val="24"/>
                <w:szCs w:val="24"/>
                <w:lang w:val="bg-BG"/>
              </w:rPr>
              <w:t>/партньорът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 следва да поеме ангажимент за реконструкцията/ремонта на цялата сграда, като частта от сградата</w:t>
            </w:r>
            <w:r>
              <w:rPr>
                <w:i/>
                <w:sz w:val="24"/>
                <w:szCs w:val="24"/>
                <w:lang w:val="bg-BG"/>
              </w:rPr>
              <w:t xml:space="preserve">, която не е </w:t>
            </w:r>
            <w:r w:rsidRPr="00945EEF">
              <w:rPr>
                <w:i/>
                <w:sz w:val="24"/>
                <w:szCs w:val="24"/>
                <w:lang w:val="bg-BG"/>
              </w:rPr>
              <w:t>собственост</w:t>
            </w:r>
            <w:r>
              <w:rPr>
                <w:i/>
                <w:sz w:val="24"/>
                <w:szCs w:val="24"/>
                <w:lang w:val="bg-BG"/>
              </w:rPr>
              <w:t xml:space="preserve"> на кандидата</w:t>
            </w:r>
            <w:r w:rsidR="00836B29">
              <w:rPr>
                <w:i/>
                <w:sz w:val="24"/>
                <w:szCs w:val="24"/>
                <w:lang w:val="bg-BG"/>
              </w:rPr>
              <w:t>/</w:t>
            </w:r>
            <w:r w:rsidR="00EF5490">
              <w:rPr>
                <w:i/>
                <w:sz w:val="24"/>
                <w:szCs w:val="24"/>
                <w:lang w:val="bg-BG"/>
              </w:rPr>
              <w:t>партньора</w:t>
            </w:r>
            <w:r w:rsidR="007A03DE">
              <w:rPr>
                <w:i/>
                <w:sz w:val="24"/>
                <w:szCs w:val="24"/>
                <w:lang w:val="bg-BG"/>
              </w:rPr>
              <w:t>/</w:t>
            </w:r>
            <w:r w:rsidR="00836B29">
              <w:rPr>
                <w:i/>
                <w:sz w:val="24"/>
                <w:szCs w:val="24"/>
                <w:lang w:val="bg-BG"/>
              </w:rPr>
              <w:t>не е предоставена за управление на кандидата</w:t>
            </w:r>
            <w:r w:rsidR="0059786F">
              <w:rPr>
                <w:i/>
                <w:sz w:val="24"/>
                <w:szCs w:val="24"/>
                <w:lang w:val="bg-BG"/>
              </w:rPr>
              <w:t>/партньора</w:t>
            </w:r>
            <w:r w:rsidR="007A03DE">
              <w:rPr>
                <w:i/>
                <w:sz w:val="24"/>
                <w:szCs w:val="24"/>
                <w:lang w:val="bg-BG"/>
              </w:rPr>
              <w:t xml:space="preserve"> (за кандидат допустима държавна образователна институция)</w:t>
            </w:r>
            <w:r w:rsidR="00836B29">
              <w:rPr>
                <w:i/>
                <w:sz w:val="24"/>
                <w:szCs w:val="24"/>
                <w:lang w:val="bg-BG"/>
              </w:rPr>
              <w:t xml:space="preserve"> </w:t>
            </w:r>
            <w:r>
              <w:rPr>
                <w:i/>
                <w:sz w:val="24"/>
                <w:szCs w:val="24"/>
                <w:lang w:val="bg-BG"/>
              </w:rPr>
              <w:t>или се ползва за други цели,</w:t>
            </w:r>
            <w:r w:rsidRPr="00945EEF">
              <w:rPr>
                <w:i/>
                <w:sz w:val="24"/>
                <w:szCs w:val="24"/>
                <w:lang w:val="bg-BG"/>
              </w:rPr>
              <w:t xml:space="preserve"> следва да се финансира със средства извън </w:t>
            </w:r>
            <w:r>
              <w:rPr>
                <w:i/>
                <w:sz w:val="24"/>
                <w:szCs w:val="24"/>
                <w:lang w:val="bg-BG"/>
              </w:rPr>
              <w:t>средствата по МВУ</w:t>
            </w:r>
            <w:r w:rsidRPr="00945EEF">
              <w:rPr>
                <w:i/>
                <w:sz w:val="24"/>
                <w:szCs w:val="24"/>
                <w:lang w:val="bg-BG"/>
              </w:rPr>
              <w:t>.</w:t>
            </w:r>
            <w:r w:rsidR="00120B1B">
              <w:rPr>
                <w:i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386" w:type="pct"/>
          </w:tcPr>
          <w:p w14:paraId="2C8D099D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39B69803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</w:tcPr>
          <w:p w14:paraId="2CF28BF9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E11896" w14:paraId="765AAC19" w14:textId="77777777" w:rsidTr="00CE5E49">
        <w:trPr>
          <w:trHeight w:val="338"/>
        </w:trPr>
        <w:tc>
          <w:tcPr>
            <w:tcW w:w="3882" w:type="pct"/>
          </w:tcPr>
          <w:p w14:paraId="7DCF8376" w14:textId="77777777" w:rsidR="00D60A63" w:rsidRPr="00E11896" w:rsidRDefault="00D60A63" w:rsidP="00ED1FBA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 w:rsidRPr="00E11896">
              <w:rPr>
                <w:sz w:val="24"/>
                <w:szCs w:val="24"/>
                <w:lang w:eastAsia="en-US"/>
              </w:rPr>
              <w:t>Заявен</w:t>
            </w:r>
            <w:r w:rsidR="000A66EF">
              <w:rPr>
                <w:sz w:val="24"/>
                <w:szCs w:val="24"/>
                <w:lang w:eastAsia="en-US"/>
              </w:rPr>
              <w:t>ите средства за получаване от Механизма</w:t>
            </w:r>
            <w:r w:rsidR="000A66EF" w:rsidRPr="00E11896">
              <w:rPr>
                <w:sz w:val="24"/>
                <w:szCs w:val="24"/>
                <w:lang w:eastAsia="en-US"/>
              </w:rPr>
              <w:t xml:space="preserve"> </w:t>
            </w:r>
            <w:r w:rsidRPr="00E11896">
              <w:rPr>
                <w:sz w:val="24"/>
                <w:szCs w:val="24"/>
                <w:lang w:eastAsia="en-US"/>
              </w:rPr>
              <w:t xml:space="preserve">(преки и непреки разходи) </w:t>
            </w:r>
            <w:r w:rsidR="000A66EF">
              <w:rPr>
                <w:sz w:val="24"/>
                <w:szCs w:val="24"/>
                <w:lang w:eastAsia="en-US"/>
              </w:rPr>
              <w:t>са</w:t>
            </w:r>
            <w:r w:rsidRPr="00E11896">
              <w:rPr>
                <w:sz w:val="24"/>
                <w:szCs w:val="24"/>
                <w:lang w:eastAsia="en-US"/>
              </w:rPr>
              <w:t xml:space="preserve"> в рамките на </w:t>
            </w:r>
            <w:r>
              <w:rPr>
                <w:sz w:val="24"/>
                <w:szCs w:val="24"/>
                <w:lang w:eastAsia="en-US"/>
              </w:rPr>
              <w:t>максималния</w:t>
            </w:r>
            <w:r w:rsidRPr="00E11896">
              <w:rPr>
                <w:sz w:val="24"/>
                <w:szCs w:val="24"/>
                <w:lang w:eastAsia="en-US"/>
              </w:rPr>
              <w:t xml:space="preserve"> размер, определен в т. </w:t>
            </w:r>
            <w:r w:rsidR="00037396">
              <w:rPr>
                <w:sz w:val="24"/>
                <w:szCs w:val="24"/>
                <w:lang w:eastAsia="en-US"/>
              </w:rPr>
              <w:t>8</w:t>
            </w:r>
            <w:r w:rsidRPr="00E11896">
              <w:rPr>
                <w:sz w:val="24"/>
                <w:szCs w:val="24"/>
                <w:lang w:eastAsia="en-US"/>
              </w:rPr>
              <w:t xml:space="preserve"> от Условията за кандидатстване.</w:t>
            </w:r>
          </w:p>
        </w:tc>
        <w:tc>
          <w:tcPr>
            <w:tcW w:w="386" w:type="pct"/>
          </w:tcPr>
          <w:p w14:paraId="1CF33763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39A08BA2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</w:tcPr>
          <w:p w14:paraId="5F19A84E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380511" w14:paraId="78DF73F3" w14:textId="77777777" w:rsidTr="00CE5E49">
        <w:trPr>
          <w:trHeight w:val="338"/>
        </w:trPr>
        <w:tc>
          <w:tcPr>
            <w:tcW w:w="3882" w:type="pct"/>
          </w:tcPr>
          <w:p w14:paraId="0F892D47" w14:textId="6156027E" w:rsidR="00D60A63" w:rsidRPr="009F2FD4" w:rsidRDefault="00D60A63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rFonts w:eastAsia="SimSun"/>
                <w:iCs/>
                <w:sz w:val="24"/>
                <w:szCs w:val="24"/>
                <w:lang w:eastAsia="zh-CN"/>
              </w:rPr>
            </w:pPr>
            <w:r w:rsidRPr="009F2FD4">
              <w:rPr>
                <w:sz w:val="24"/>
                <w:szCs w:val="24"/>
              </w:rPr>
              <w:t>Планираното оборудване/обзавеждане</w:t>
            </w:r>
            <w:r>
              <w:rPr>
                <w:sz w:val="24"/>
                <w:szCs w:val="24"/>
              </w:rPr>
              <w:t xml:space="preserve"> в дейност 2 </w:t>
            </w:r>
            <w:r w:rsidR="009A566E">
              <w:rPr>
                <w:sz w:val="24"/>
                <w:szCs w:val="24"/>
                <w:lang w:val="en-US"/>
              </w:rPr>
              <w:t>(</w:t>
            </w:r>
            <w:r w:rsidR="009A566E">
              <w:rPr>
                <w:sz w:val="24"/>
                <w:szCs w:val="24"/>
              </w:rPr>
              <w:t>когато предложението за изпълнение на инвестиция включва такава дейност</w:t>
            </w:r>
            <w:r w:rsidR="009A566E">
              <w:rPr>
                <w:sz w:val="24"/>
                <w:szCs w:val="24"/>
                <w:lang w:val="en-US"/>
              </w:rPr>
              <w:t>)</w:t>
            </w:r>
            <w:r w:rsidR="009A566E">
              <w:rPr>
                <w:sz w:val="24"/>
                <w:szCs w:val="24"/>
              </w:rPr>
              <w:t xml:space="preserve"> </w:t>
            </w:r>
            <w:r w:rsidRPr="009F2FD4">
              <w:rPr>
                <w:sz w:val="24"/>
                <w:szCs w:val="24"/>
              </w:rPr>
              <w:t>съответства на изисквания</w:t>
            </w:r>
            <w:r w:rsidR="00037396">
              <w:rPr>
                <w:sz w:val="24"/>
                <w:szCs w:val="24"/>
              </w:rPr>
              <w:t>та</w:t>
            </w:r>
            <w:r w:rsidRPr="009F2FD4">
              <w:rPr>
                <w:sz w:val="24"/>
                <w:szCs w:val="24"/>
              </w:rPr>
              <w:t xml:space="preserve"> </w:t>
            </w:r>
            <w:r w:rsidR="00037396">
              <w:rPr>
                <w:sz w:val="24"/>
                <w:szCs w:val="24"/>
              </w:rPr>
              <w:t>на</w:t>
            </w:r>
            <w:r w:rsidRPr="009F2FD4">
              <w:rPr>
                <w:sz w:val="24"/>
                <w:szCs w:val="24"/>
              </w:rPr>
              <w:t xml:space="preserve"> Наредба № 24/2020</w:t>
            </w:r>
            <w:r w:rsidR="00D07382">
              <w:rPr>
                <w:sz w:val="24"/>
                <w:szCs w:val="24"/>
                <w:lang w:val="en-US"/>
              </w:rPr>
              <w:t> </w:t>
            </w:r>
            <w:r w:rsidRPr="009F2FD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, като </w:t>
            </w:r>
            <w:r w:rsidRPr="006C35E3">
              <w:rPr>
                <w:bCs/>
                <w:sz w:val="24"/>
                <w:szCs w:val="24"/>
              </w:rPr>
              <w:t xml:space="preserve">следва да </w:t>
            </w:r>
            <w:r w:rsidR="00037396">
              <w:rPr>
                <w:bCs/>
                <w:sz w:val="24"/>
                <w:szCs w:val="24"/>
              </w:rPr>
              <w:t>е</w:t>
            </w:r>
            <w:r w:rsidRPr="006C35E3">
              <w:rPr>
                <w:bCs/>
                <w:sz w:val="24"/>
                <w:szCs w:val="24"/>
              </w:rPr>
              <w:t xml:space="preserve"> част от цялостната модернизация на съответната </w:t>
            </w:r>
            <w:r w:rsidR="00C11DB6">
              <w:rPr>
                <w:bCs/>
                <w:sz w:val="24"/>
                <w:szCs w:val="24"/>
              </w:rPr>
              <w:t>сграда</w:t>
            </w:r>
            <w:r>
              <w:rPr>
                <w:bCs/>
                <w:sz w:val="24"/>
                <w:szCs w:val="24"/>
              </w:rPr>
              <w:t>.</w:t>
            </w:r>
            <w:r w:rsidR="00584141">
              <w:rPr>
                <w:bCs/>
                <w:sz w:val="24"/>
                <w:szCs w:val="24"/>
              </w:rPr>
              <w:t xml:space="preserve"> Заложените суми за оборудване/обзавеждане са съобразени с наложилите се в страната пазарни цени (ако е приложимо). </w:t>
            </w:r>
          </w:p>
          <w:p w14:paraId="1C9AA961" w14:textId="29F72C99" w:rsidR="00D60A63" w:rsidRPr="009F2FD4" w:rsidRDefault="005E61EC" w:rsidP="00D60A63">
            <w:pPr>
              <w:tabs>
                <w:tab w:val="left" w:pos="-284"/>
              </w:tabs>
              <w:spacing w:before="120" w:after="120"/>
              <w:jc w:val="both"/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Проверката се извършва спрямо приложения </w:t>
            </w:r>
            <w:proofErr w:type="spellStart"/>
            <w:r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Остойностен</w:t>
            </w:r>
            <w:proofErr w:type="spellEnd"/>
            <w:r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списък</w:t>
            </w:r>
            <w:r>
              <w:t xml:space="preserve"> </w:t>
            </w:r>
            <w:r w:rsidRPr="005E61EC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с оборудване/обзавеждане</w:t>
            </w:r>
            <w:r w:rsidR="006A65BB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и приложените оферти за доставки и/или проучвания в интернет</w:t>
            </w:r>
            <w:r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. 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В случай че изискването не е изпълнено, </w:t>
            </w:r>
            <w:r w:rsidR="00D60A63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съответната позиция 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ще </w:t>
            </w:r>
            <w:r w:rsidR="00D60A63" w:rsidRPr="007617FB">
              <w:rPr>
                <w:i/>
                <w:sz w:val="24"/>
                <w:szCs w:val="24"/>
                <w:lang w:val="bg-BG"/>
              </w:rPr>
              <w:t>бъде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счетена от оценителната комисия за недопустима и ще бъде премахната от предложение</w:t>
            </w:r>
            <w:r w:rsidR="001B00AA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то за изпълнение на инвестиция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, заедно с предвидените</w:t>
            </w:r>
            <w:r w:rsidR="00D60A63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за нея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разходи</w:t>
            </w:r>
            <w:r w:rsidR="00D60A63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 xml:space="preserve"> на етап ТФО</w:t>
            </w:r>
            <w:r w:rsidR="00D60A63" w:rsidRPr="009F2FD4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386" w:type="pct"/>
          </w:tcPr>
          <w:p w14:paraId="7460A4A2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3A98D61C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  <w:tc>
          <w:tcPr>
            <w:tcW w:w="344" w:type="pct"/>
          </w:tcPr>
          <w:p w14:paraId="145AC25F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 w:eastAsia="en-US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 w:eastAsia="en-US"/>
              </w:rPr>
            </w:r>
            <w:r w:rsidR="00520FE2">
              <w:rPr>
                <w:sz w:val="24"/>
                <w:szCs w:val="24"/>
                <w:lang w:val="bg-BG" w:eastAsia="en-US"/>
              </w:rPr>
              <w:fldChar w:fldCharType="separate"/>
            </w:r>
            <w:r w:rsidRPr="00E11896">
              <w:rPr>
                <w:sz w:val="24"/>
                <w:szCs w:val="24"/>
                <w:lang w:val="bg-BG" w:eastAsia="en-US"/>
              </w:rPr>
              <w:fldChar w:fldCharType="end"/>
            </w:r>
          </w:p>
        </w:tc>
      </w:tr>
      <w:tr w:rsidR="00D60A63" w:rsidRPr="00035D17" w14:paraId="012871A6" w14:textId="77777777" w:rsidTr="00CE5E49">
        <w:trPr>
          <w:trHeight w:val="338"/>
        </w:trPr>
        <w:tc>
          <w:tcPr>
            <w:tcW w:w="3882" w:type="pct"/>
          </w:tcPr>
          <w:p w14:paraId="2F702F62" w14:textId="3C6A3176" w:rsidR="00D60A63" w:rsidRPr="002A6434" w:rsidRDefault="00D60A63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pl-PL"/>
              </w:rPr>
            </w:pPr>
            <w:r w:rsidRPr="002A6434">
              <w:rPr>
                <w:sz w:val="24"/>
                <w:szCs w:val="24"/>
                <w:lang w:eastAsia="pl-PL"/>
              </w:rPr>
              <w:t xml:space="preserve">Обследването за енергийна ефективност </w:t>
            </w:r>
            <w:r>
              <w:rPr>
                <w:sz w:val="24"/>
                <w:szCs w:val="24"/>
                <w:lang w:eastAsia="pl-PL"/>
              </w:rPr>
              <w:t xml:space="preserve">за сградата, обект на интервенция, </w:t>
            </w:r>
            <w:r w:rsidRPr="002A6434">
              <w:rPr>
                <w:sz w:val="24"/>
                <w:szCs w:val="24"/>
                <w:lang w:eastAsia="pl-PL"/>
              </w:rPr>
              <w:t xml:space="preserve">доказва, че избраният пакет енергоспестяващи мерки ще </w:t>
            </w:r>
            <w:r w:rsidRPr="006178DB">
              <w:rPr>
                <w:sz w:val="24"/>
                <w:szCs w:val="24"/>
                <w:lang w:eastAsia="pl-PL"/>
              </w:rPr>
              <w:t xml:space="preserve">доведе 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>до достигане на нормативно определения минимален клас на енергопотребление за съответния тип сграда</w:t>
            </w:r>
            <w:r w:rsidR="003F3942" w:rsidRPr="006178DB">
              <w:rPr>
                <w:sz w:val="24"/>
                <w:szCs w:val="24"/>
              </w:rPr>
              <w:t xml:space="preserve"> </w:t>
            </w:r>
            <w:r w:rsidR="001B7880">
              <w:rPr>
                <w:sz w:val="24"/>
                <w:szCs w:val="24"/>
              </w:rPr>
              <w:t xml:space="preserve">съгласно </w:t>
            </w:r>
            <w:r w:rsidR="000C1AE2">
              <w:rPr>
                <w:sz w:val="24"/>
                <w:szCs w:val="24"/>
              </w:rPr>
              <w:t xml:space="preserve">приложимата наредба по </w:t>
            </w:r>
            <w:r w:rsidR="000C1AE2">
              <w:rPr>
                <w:rFonts w:eastAsia="SimSun"/>
                <w:sz w:val="24"/>
                <w:szCs w:val="24"/>
                <w:lang w:eastAsia="zh-CN"/>
              </w:rPr>
              <w:t>§</w:t>
            </w:r>
            <w:r w:rsidR="000C1AE2">
              <w:rPr>
                <w:sz w:val="24"/>
                <w:szCs w:val="24"/>
                <w:lang w:eastAsia="pl-PL"/>
              </w:rPr>
              <w:t xml:space="preserve"> 5 от 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Наредба № 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>РД-02-20-3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 от 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 xml:space="preserve">9 ноември 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>20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>22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 г. за 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 xml:space="preserve">техническите изисквания 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lastRenderedPageBreak/>
              <w:t xml:space="preserve">към 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>енергийн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>ите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CA0838">
              <w:rPr>
                <w:rFonts w:eastAsia="SimSun"/>
                <w:sz w:val="24"/>
                <w:szCs w:val="24"/>
                <w:lang w:eastAsia="zh-CN"/>
              </w:rPr>
              <w:t>характеристики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 на сгради, издадена от министъра на регионалното развитие и благоустройството</w:t>
            </w:r>
            <w:r w:rsidRPr="006178DB">
              <w:rPr>
                <w:sz w:val="24"/>
                <w:szCs w:val="24"/>
              </w:rPr>
              <w:t xml:space="preserve">, </w:t>
            </w:r>
            <w:r w:rsidR="003F3942" w:rsidRPr="006178DB">
              <w:rPr>
                <w:rStyle w:val="CommentReference"/>
                <w:sz w:val="24"/>
                <w:szCs w:val="24"/>
                <w:lang w:eastAsia="x-none"/>
              </w:rPr>
              <w:t>и</w:t>
            </w:r>
            <w:r w:rsidR="003F3942" w:rsidRPr="006178DB">
              <w:rPr>
                <w:rFonts w:eastAsia="SimSun"/>
                <w:sz w:val="24"/>
                <w:szCs w:val="24"/>
                <w:lang w:eastAsia="zh-CN"/>
              </w:rPr>
              <w:t xml:space="preserve"> информацията е посочена в</w:t>
            </w:r>
            <w:r w:rsidRPr="006178DB">
              <w:rPr>
                <w:sz w:val="24"/>
                <w:szCs w:val="24"/>
              </w:rPr>
              <w:t xml:space="preserve"> Сертификата за енергийни</w:t>
            </w:r>
            <w:r w:rsidRPr="005E4FD8">
              <w:rPr>
                <w:sz w:val="24"/>
                <w:szCs w:val="24"/>
              </w:rPr>
              <w:t xml:space="preserve"> характеристики на сградата</w:t>
            </w:r>
            <w:r w:rsidRPr="002A6434">
              <w:rPr>
                <w:sz w:val="24"/>
                <w:szCs w:val="24"/>
                <w:lang w:eastAsia="pl-PL"/>
              </w:rPr>
              <w:t>.</w:t>
            </w:r>
          </w:p>
          <w:p w14:paraId="52DB0745" w14:textId="239912F8" w:rsidR="001B7880" w:rsidRPr="001B7880" w:rsidRDefault="001B7880" w:rsidP="001B7880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1B7880">
              <w:rPr>
                <w:i/>
                <w:sz w:val="24"/>
                <w:szCs w:val="24"/>
                <w:lang w:val="bg-BG" w:eastAsia="en-US"/>
              </w:rPr>
              <w:t xml:space="preserve">За предложения за изпълнение на инвестиции, за които се прилага Наредба № 7 от 2004 г. за енергийна ефективност на сгради съгласно </w:t>
            </w:r>
            <w:r w:rsidR="00D25A6C">
              <w:rPr>
                <w:i/>
                <w:sz w:val="24"/>
                <w:szCs w:val="24"/>
                <w:lang w:val="bg-BG" w:eastAsia="en-US"/>
              </w:rPr>
              <w:t xml:space="preserve">приложимата наредба по </w:t>
            </w:r>
            <w:r w:rsidRPr="001B7880">
              <w:rPr>
                <w:i/>
                <w:sz w:val="24"/>
                <w:szCs w:val="24"/>
                <w:lang w:val="bg-BG" w:eastAsia="en-US"/>
              </w:rPr>
              <w:t>§ 5 от Наредба № РД-02-20-3 от 9 ноември 2022 г. за техническите изисквания към енергийните характеристики на сгради, нормативно определеният минимален клас на енергопотребление за съответния тип сграда е клас на енергопотребление „C“.</w:t>
            </w:r>
          </w:p>
          <w:p w14:paraId="765682AF" w14:textId="4B66A595" w:rsidR="001B7880" w:rsidRDefault="001B7880" w:rsidP="001B7880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1B7880">
              <w:rPr>
                <w:i/>
                <w:sz w:val="24"/>
                <w:szCs w:val="24"/>
                <w:lang w:val="bg-BG" w:eastAsia="en-US"/>
              </w:rPr>
              <w:t xml:space="preserve">За предложения за изпълнение на инвестиции, за които се прилага Наредба № РД-02-20-3 от 9 ноември 2022 г. за техническите изисквания към енергийните характеристики на сгради съгласно </w:t>
            </w:r>
            <w:r w:rsidR="00D25A6C">
              <w:rPr>
                <w:i/>
                <w:sz w:val="24"/>
                <w:szCs w:val="24"/>
                <w:lang w:val="bg-BG" w:eastAsia="en-US"/>
              </w:rPr>
              <w:t xml:space="preserve">приложимата наредба по </w:t>
            </w:r>
            <w:r w:rsidRPr="001B7880">
              <w:rPr>
                <w:i/>
                <w:sz w:val="24"/>
                <w:szCs w:val="24"/>
                <w:lang w:val="bg-BG" w:eastAsia="en-US"/>
              </w:rPr>
              <w:t xml:space="preserve">§ 5 от </w:t>
            </w:r>
            <w:r>
              <w:rPr>
                <w:i/>
                <w:sz w:val="24"/>
                <w:szCs w:val="24"/>
                <w:lang w:val="bg-BG" w:eastAsia="en-US"/>
              </w:rPr>
              <w:t>Н</w:t>
            </w:r>
            <w:r w:rsidRPr="001B7880">
              <w:rPr>
                <w:i/>
                <w:sz w:val="24"/>
                <w:szCs w:val="24"/>
                <w:lang w:val="bg-BG" w:eastAsia="en-US"/>
              </w:rPr>
              <w:t>аредба</w:t>
            </w:r>
            <w:r w:rsidR="00D25A6C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D25A6C" w:rsidRPr="001B7880">
              <w:rPr>
                <w:i/>
                <w:sz w:val="24"/>
                <w:szCs w:val="24"/>
                <w:lang w:val="bg-BG" w:eastAsia="en-US"/>
              </w:rPr>
              <w:t>№ РД-02-20-3</w:t>
            </w:r>
            <w:r w:rsidR="00D25A6C">
              <w:rPr>
                <w:i/>
                <w:sz w:val="24"/>
                <w:szCs w:val="24"/>
                <w:lang w:val="bg-BG" w:eastAsia="en-US"/>
              </w:rPr>
              <w:t xml:space="preserve"> от 9 ноември 2022 г.</w:t>
            </w:r>
            <w:r w:rsidRPr="001B7880">
              <w:rPr>
                <w:i/>
                <w:sz w:val="24"/>
                <w:szCs w:val="24"/>
                <w:lang w:val="bg-BG" w:eastAsia="en-US"/>
              </w:rPr>
              <w:t>, нормативно определеният минимален клас на енергопотребление за съответния тип сграда е клас на енергопотребление „В“.</w:t>
            </w:r>
          </w:p>
          <w:p w14:paraId="7DD6910C" w14:textId="6BAD6708" w:rsidR="00D60A63" w:rsidRPr="00993363" w:rsidRDefault="00D60A63" w:rsidP="00D60A63">
            <w:pPr>
              <w:tabs>
                <w:tab w:val="left" w:pos="-284"/>
              </w:tabs>
              <w:spacing w:before="120" w:after="120"/>
              <w:jc w:val="both"/>
              <w:rPr>
                <w:sz w:val="24"/>
                <w:szCs w:val="24"/>
                <w:lang w:val="bg-BG" w:eastAsia="pl-PL"/>
              </w:rPr>
            </w:pPr>
            <w:r w:rsidRPr="002A6434">
              <w:rPr>
                <w:i/>
                <w:sz w:val="24"/>
                <w:szCs w:val="24"/>
                <w:lang w:val="bg-BG" w:eastAsia="en-US"/>
              </w:rPr>
              <w:t xml:space="preserve">В случай че </w:t>
            </w:r>
            <w:r w:rsidRPr="00683F0B">
              <w:rPr>
                <w:rFonts w:eastAsia="SimSun"/>
                <w:i/>
                <w:iCs/>
                <w:color w:val="000000"/>
                <w:sz w:val="24"/>
                <w:szCs w:val="24"/>
                <w:lang w:val="bg-BG" w:eastAsia="zh-CN"/>
              </w:rPr>
              <w:t>изискването</w:t>
            </w:r>
            <w:r w:rsidRPr="002A6434">
              <w:rPr>
                <w:i/>
                <w:sz w:val="24"/>
                <w:szCs w:val="24"/>
                <w:lang w:val="bg-BG" w:eastAsia="en-US"/>
              </w:rPr>
              <w:t xml:space="preserve"> не е изпълнено, предложение</w:t>
            </w:r>
            <w:r w:rsidR="001B00AA">
              <w:rPr>
                <w:i/>
                <w:sz w:val="24"/>
                <w:szCs w:val="24"/>
                <w:lang w:val="bg-BG" w:eastAsia="en-US"/>
              </w:rPr>
              <w:t>то за изпълнение на инвестиция</w:t>
            </w:r>
            <w:r w:rsidRPr="002A6434">
              <w:rPr>
                <w:i/>
                <w:sz w:val="24"/>
                <w:szCs w:val="24"/>
                <w:lang w:val="bg-BG" w:eastAsia="en-US"/>
              </w:rPr>
              <w:t xml:space="preserve"> ще бъде отхвърлено от оценителната комисия.</w:t>
            </w:r>
          </w:p>
        </w:tc>
        <w:tc>
          <w:tcPr>
            <w:tcW w:w="386" w:type="pct"/>
          </w:tcPr>
          <w:p w14:paraId="2B878062" w14:textId="77777777" w:rsidR="00D60A63" w:rsidRPr="002A6434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2A6434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83F0B">
              <w:rPr>
                <w:sz w:val="24"/>
                <w:szCs w:val="24"/>
                <w:highlight w:val="yellow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highlight w:val="yellow"/>
                <w:lang w:val="bg-BG"/>
              </w:rPr>
            </w:r>
            <w:r w:rsidR="00520FE2">
              <w:rPr>
                <w:sz w:val="24"/>
                <w:szCs w:val="24"/>
                <w:highlight w:val="yellow"/>
                <w:lang w:val="bg-BG"/>
              </w:rPr>
              <w:fldChar w:fldCharType="separate"/>
            </w:r>
            <w:r w:rsidRPr="002A6434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0854EF5F" w14:textId="77777777" w:rsidR="00D60A63" w:rsidRPr="002A6434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2A6434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A6434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highlight w:val="yellow"/>
                <w:lang w:val="bg-BG"/>
              </w:rPr>
            </w:r>
            <w:r w:rsidR="00520FE2">
              <w:rPr>
                <w:sz w:val="24"/>
                <w:szCs w:val="24"/>
                <w:highlight w:val="yellow"/>
                <w:lang w:val="bg-BG"/>
              </w:rPr>
              <w:fldChar w:fldCharType="separate"/>
            </w:r>
            <w:r w:rsidRPr="002A6434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</w:tcPr>
          <w:p w14:paraId="3D6FB2BA" w14:textId="77777777" w:rsidR="00D60A63" w:rsidRPr="002A6434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035D17" w14:paraId="54A46B7E" w14:textId="77777777" w:rsidTr="00CE5E49">
        <w:trPr>
          <w:trHeight w:val="338"/>
        </w:trPr>
        <w:tc>
          <w:tcPr>
            <w:tcW w:w="3882" w:type="pct"/>
          </w:tcPr>
          <w:p w14:paraId="079CAC40" w14:textId="41D54814" w:rsidR="00D60A63" w:rsidRPr="000945F9" w:rsidRDefault="00C11DB6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Работният/техническият проект/</w:t>
            </w:r>
            <w:r w:rsidR="00D60A63">
              <w:rPr>
                <w:sz w:val="24"/>
                <w:szCs w:val="24"/>
                <w:lang w:eastAsia="pl-PL"/>
              </w:rPr>
              <w:t>Заданието за проектиране</w:t>
            </w:r>
            <w:r w:rsidR="00D60A63" w:rsidRPr="00615C87">
              <w:rPr>
                <w:b/>
                <w:sz w:val="24"/>
                <w:szCs w:val="24"/>
                <w:lang w:eastAsia="pl-PL"/>
              </w:rPr>
              <w:t xml:space="preserve"> включва</w:t>
            </w:r>
            <w:r w:rsidR="00D60A63" w:rsidRPr="00615C87">
              <w:rPr>
                <w:sz w:val="24"/>
                <w:szCs w:val="24"/>
                <w:lang w:eastAsia="pl-PL"/>
              </w:rPr>
              <w:t xml:space="preserve"> </w:t>
            </w:r>
            <w:r w:rsidR="00D60A63">
              <w:rPr>
                <w:b/>
                <w:sz w:val="24"/>
                <w:szCs w:val="24"/>
                <w:lang w:eastAsia="pl-PL"/>
              </w:rPr>
              <w:t>избрания пакет</w:t>
            </w:r>
            <w:r w:rsidR="00D60A63" w:rsidRPr="00615C87">
              <w:rPr>
                <w:b/>
                <w:sz w:val="24"/>
                <w:szCs w:val="24"/>
                <w:lang w:eastAsia="pl-PL"/>
              </w:rPr>
              <w:t xml:space="preserve"> енергоспестяващи мерки, предписани в обследването за енергийна ефективност</w:t>
            </w:r>
            <w:r w:rsidR="00D60A63" w:rsidRPr="00615C87">
              <w:rPr>
                <w:sz w:val="24"/>
                <w:szCs w:val="24"/>
                <w:lang w:eastAsia="pl-PL"/>
              </w:rPr>
              <w:t xml:space="preserve">, които водят до </w:t>
            </w:r>
            <w:r w:rsidR="001B7880">
              <w:rPr>
                <w:sz w:val="24"/>
                <w:szCs w:val="24"/>
                <w:lang w:eastAsia="pl-PL"/>
              </w:rPr>
              <w:t xml:space="preserve">достигане </w:t>
            </w:r>
            <w:r w:rsidR="00AF5492">
              <w:rPr>
                <w:sz w:val="24"/>
                <w:szCs w:val="24"/>
                <w:lang w:eastAsia="pl-PL"/>
              </w:rPr>
              <w:t xml:space="preserve">поне </w:t>
            </w:r>
            <w:r w:rsidR="001B7880">
              <w:rPr>
                <w:sz w:val="24"/>
                <w:szCs w:val="24"/>
                <w:lang w:eastAsia="pl-PL"/>
              </w:rPr>
              <w:t>на нормативно определения минимален</w:t>
            </w:r>
            <w:r w:rsidR="00D60A63" w:rsidRPr="00615C87">
              <w:rPr>
                <w:sz w:val="24"/>
                <w:szCs w:val="24"/>
                <w:lang w:eastAsia="pl-PL"/>
              </w:rPr>
              <w:t xml:space="preserve"> клас на енергопотребление </w:t>
            </w:r>
            <w:r w:rsidR="00D60A63" w:rsidRPr="00A243B0">
              <w:rPr>
                <w:sz w:val="24"/>
                <w:szCs w:val="24"/>
              </w:rPr>
              <w:t>за съответния тип сграда</w:t>
            </w:r>
            <w:r w:rsidR="009A566E">
              <w:rPr>
                <w:sz w:val="24"/>
                <w:szCs w:val="24"/>
              </w:rPr>
              <w:t xml:space="preserve"> (</w:t>
            </w:r>
            <w:r w:rsidR="009A566E" w:rsidRPr="00C36212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респективно избрания пакет енергоспестяващи мерки, посочен в Сертификата за енергийна ефективност)</w:t>
            </w:r>
            <w:r w:rsidR="00AC5BD9">
              <w:rPr>
                <w:sz w:val="24"/>
                <w:szCs w:val="24"/>
              </w:rPr>
              <w:t>,</w:t>
            </w:r>
            <w:r w:rsidR="00D60A63" w:rsidRPr="00615C87">
              <w:rPr>
                <w:sz w:val="24"/>
                <w:szCs w:val="24"/>
                <w:lang w:eastAsia="pl-PL"/>
              </w:rPr>
              <w:t xml:space="preserve"> както и всички задължителни мерки, предписани в техническото обследване</w:t>
            </w:r>
            <w:r w:rsidR="00D60A63">
              <w:rPr>
                <w:bCs/>
                <w:sz w:val="24"/>
                <w:szCs w:val="24"/>
              </w:rPr>
              <w:t xml:space="preserve"> и техническия паспорт</w:t>
            </w:r>
            <w:r w:rsidR="00741424">
              <w:rPr>
                <w:bCs/>
                <w:sz w:val="24"/>
                <w:szCs w:val="24"/>
              </w:rPr>
              <w:t>.</w:t>
            </w:r>
          </w:p>
          <w:p w14:paraId="1C521EC6" w14:textId="77777777" w:rsidR="00D60A63" w:rsidRDefault="000945F9" w:rsidP="003A39E3">
            <w:pPr>
              <w:tabs>
                <w:tab w:val="left" w:pos="-284"/>
              </w:tabs>
              <w:spacing w:before="120" w:after="120"/>
              <w:jc w:val="both"/>
              <w:rPr>
                <w:i/>
                <w:iCs/>
                <w:sz w:val="24"/>
                <w:szCs w:val="24"/>
                <w:lang w:val="bg-BG" w:eastAsia="pl-PL"/>
              </w:rPr>
            </w:pPr>
            <w:r w:rsidRPr="0018001C">
              <w:rPr>
                <w:i/>
                <w:iCs/>
                <w:sz w:val="24"/>
                <w:szCs w:val="24"/>
                <w:lang w:val="bg-BG" w:eastAsia="pl-PL"/>
              </w:rPr>
              <w:t xml:space="preserve">Предвидените </w:t>
            </w:r>
            <w:r w:rsidRPr="003A39E3">
              <w:rPr>
                <w:i/>
                <w:sz w:val="24"/>
                <w:szCs w:val="24"/>
                <w:lang w:val="bg-BG" w:eastAsia="pl-PL"/>
              </w:rPr>
              <w:t>мерки</w:t>
            </w:r>
            <w:r w:rsidRPr="0018001C">
              <w:rPr>
                <w:i/>
                <w:iCs/>
                <w:sz w:val="24"/>
                <w:szCs w:val="24"/>
                <w:lang w:val="bg-BG" w:eastAsia="pl-PL"/>
              </w:rPr>
              <w:t xml:space="preserve"> за енергийна ефективност са обособени в самостоятелна част „Енергийна ефективност“</w:t>
            </w:r>
            <w:r w:rsidR="0018001C" w:rsidRPr="0018001C">
              <w:rPr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18001C">
              <w:rPr>
                <w:i/>
                <w:iCs/>
                <w:sz w:val="24"/>
                <w:szCs w:val="24"/>
                <w:lang w:val="bg-BG" w:eastAsia="pl-PL"/>
              </w:rPr>
              <w:t>на инвестиционния проект.</w:t>
            </w:r>
          </w:p>
          <w:p w14:paraId="37CFC6AE" w14:textId="15734974" w:rsidR="0015745C" w:rsidRPr="008B378B" w:rsidRDefault="0015745C" w:rsidP="003A39E3">
            <w:pPr>
              <w:jc w:val="both"/>
              <w:rPr>
                <w:sz w:val="24"/>
              </w:rPr>
            </w:pPr>
            <w:r>
              <w:rPr>
                <w:i/>
                <w:iCs/>
                <w:sz w:val="24"/>
                <w:szCs w:val="24"/>
                <w:lang w:val="bg-BG" w:eastAsia="pl-PL"/>
              </w:rPr>
              <w:t xml:space="preserve">В случай на инженеринг, се проверя и въз основа на декларация Приложение </w:t>
            </w:r>
            <w:r>
              <w:rPr>
                <w:i/>
                <w:iCs/>
                <w:sz w:val="24"/>
                <w:szCs w:val="24"/>
                <w:lang w:eastAsia="pl-PL"/>
              </w:rPr>
              <w:t>I</w:t>
            </w:r>
            <w:r>
              <w:rPr>
                <w:i/>
                <w:iCs/>
                <w:sz w:val="24"/>
                <w:szCs w:val="24"/>
                <w:lang w:val="bg-BG" w:eastAsia="pl-PL"/>
              </w:rPr>
              <w:t>а.</w:t>
            </w:r>
          </w:p>
        </w:tc>
        <w:tc>
          <w:tcPr>
            <w:tcW w:w="386" w:type="pct"/>
          </w:tcPr>
          <w:p w14:paraId="3905CAAE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2E3D3FB1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</w:tcPr>
          <w:p w14:paraId="7EC131E7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035D17" w14:paraId="496D6F0C" w14:textId="77777777" w:rsidTr="00CE5E49">
        <w:trPr>
          <w:trHeight w:val="338"/>
        </w:trPr>
        <w:tc>
          <w:tcPr>
            <w:tcW w:w="3882" w:type="pct"/>
          </w:tcPr>
          <w:p w14:paraId="42BCB549" w14:textId="77AB874B" w:rsidR="00D60A63" w:rsidRPr="00BD691A" w:rsidRDefault="001B00AA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Предложението за изпълнение на инвестиция </w:t>
            </w:r>
            <w:r w:rsidR="00D60A63">
              <w:rPr>
                <w:sz w:val="24"/>
                <w:szCs w:val="24"/>
                <w:lang w:eastAsia="pl-PL"/>
              </w:rPr>
              <w:t xml:space="preserve">предвижда </w:t>
            </w:r>
            <w:r w:rsidR="00D60A63" w:rsidRPr="00BD691A">
              <w:rPr>
                <w:sz w:val="24"/>
                <w:szCs w:val="24"/>
                <w:lang w:eastAsia="pl-PL"/>
              </w:rPr>
              <w:t>основен ремонт</w:t>
            </w:r>
            <w:r w:rsidR="00820F0E">
              <w:rPr>
                <w:sz w:val="24"/>
                <w:szCs w:val="24"/>
                <w:lang w:eastAsia="pl-PL"/>
              </w:rPr>
              <w:t xml:space="preserve">, </w:t>
            </w:r>
            <w:r w:rsidR="00D60A63" w:rsidRPr="00BD691A">
              <w:rPr>
                <w:sz w:val="24"/>
                <w:szCs w:val="24"/>
                <w:lang w:eastAsia="pl-PL"/>
              </w:rPr>
              <w:t xml:space="preserve">реконструкция </w:t>
            </w:r>
            <w:r w:rsidR="00820F0E">
              <w:rPr>
                <w:sz w:val="24"/>
                <w:szCs w:val="24"/>
                <w:lang w:eastAsia="pl-PL"/>
              </w:rPr>
              <w:t>и/или основно обновяване</w:t>
            </w:r>
            <w:r w:rsidR="00D60A63" w:rsidRPr="00BD691A">
              <w:rPr>
                <w:sz w:val="24"/>
                <w:szCs w:val="24"/>
                <w:lang w:eastAsia="pl-PL"/>
              </w:rPr>
              <w:t xml:space="preserve"> на </w:t>
            </w:r>
            <w:r w:rsidR="00D60A63">
              <w:rPr>
                <w:sz w:val="24"/>
                <w:szCs w:val="24"/>
                <w:lang w:eastAsia="pl-PL"/>
              </w:rPr>
              <w:t>цялата</w:t>
            </w:r>
            <w:r w:rsidR="00D60A63" w:rsidRPr="00BD691A">
              <w:rPr>
                <w:sz w:val="24"/>
                <w:szCs w:val="24"/>
                <w:lang w:eastAsia="pl-PL"/>
              </w:rPr>
              <w:t xml:space="preserve"> сграда. </w:t>
            </w:r>
          </w:p>
          <w:p w14:paraId="5C839CAA" w14:textId="2EB84EEC" w:rsidR="00D60A63" w:rsidRPr="007657C5" w:rsidRDefault="003A39E3" w:rsidP="00D60A63">
            <w:pPr>
              <w:tabs>
                <w:tab w:val="left" w:pos="-284"/>
              </w:tabs>
              <w:spacing w:before="120" w:after="120"/>
              <w:jc w:val="both"/>
              <w:rPr>
                <w:sz w:val="24"/>
                <w:szCs w:val="24"/>
                <w:lang w:val="bg-BG" w:eastAsia="pl-PL"/>
              </w:rPr>
            </w:pPr>
            <w:r>
              <w:rPr>
                <w:i/>
                <w:sz w:val="24"/>
                <w:szCs w:val="24"/>
                <w:lang w:val="bg-BG" w:eastAsia="pl-PL"/>
              </w:rPr>
              <w:t xml:space="preserve">Проверката се извършва спрямо информацията в </w:t>
            </w:r>
            <w:r w:rsidRPr="003A39E3">
              <w:rPr>
                <w:i/>
                <w:sz w:val="24"/>
                <w:szCs w:val="24"/>
                <w:lang w:val="bg-BG" w:eastAsia="pl-PL"/>
              </w:rPr>
              <w:t xml:space="preserve">секция </w:t>
            </w:r>
            <w:r w:rsidR="0059786F">
              <w:rPr>
                <w:i/>
                <w:sz w:val="24"/>
                <w:szCs w:val="24"/>
                <w:lang w:val="bg-BG" w:eastAsia="pl-PL"/>
              </w:rPr>
              <w:t>4.</w:t>
            </w:r>
            <w:r w:rsidRPr="003A39E3">
              <w:rPr>
                <w:i/>
                <w:sz w:val="24"/>
                <w:szCs w:val="24"/>
                <w:lang w:val="bg-BG" w:eastAsia="pl-PL"/>
              </w:rPr>
              <w:t xml:space="preserve"> "План за изпълнение/Дейности по проекта“ от </w:t>
            </w:r>
            <w:r>
              <w:rPr>
                <w:i/>
                <w:sz w:val="24"/>
                <w:szCs w:val="24"/>
                <w:lang w:val="bg-BG" w:eastAsia="pl-PL"/>
              </w:rPr>
              <w:t>Формуляра за кандидатстване.</w:t>
            </w:r>
            <w:r w:rsidRPr="003A39E3">
              <w:rPr>
                <w:i/>
                <w:sz w:val="24"/>
                <w:szCs w:val="24"/>
                <w:lang w:val="bg-BG" w:eastAsia="pl-PL"/>
              </w:rPr>
              <w:t xml:space="preserve"> </w:t>
            </w:r>
            <w:r w:rsidR="00D60A63" w:rsidRPr="00BD691A">
              <w:rPr>
                <w:i/>
                <w:sz w:val="24"/>
                <w:szCs w:val="24"/>
                <w:lang w:val="bg-BG" w:eastAsia="pl-PL"/>
              </w:rPr>
              <w:t xml:space="preserve">Не са допустими дейности, които целят частични интервенции и/или </w:t>
            </w:r>
            <w:r w:rsidR="00D60A63" w:rsidRPr="00BD691A">
              <w:rPr>
                <w:i/>
                <w:sz w:val="24"/>
                <w:szCs w:val="24"/>
                <w:lang w:val="bg-BG" w:eastAsia="en-US"/>
              </w:rPr>
              <w:t>самостоятелно</w:t>
            </w:r>
            <w:r w:rsidR="00D60A63" w:rsidRPr="00BD691A">
              <w:rPr>
                <w:i/>
                <w:sz w:val="24"/>
                <w:szCs w:val="24"/>
                <w:lang w:val="bg-BG" w:eastAsia="pl-PL"/>
              </w:rPr>
              <w:t xml:space="preserve"> внедряване на мерки за енергийна ефективност</w:t>
            </w:r>
            <w:r w:rsidR="000125E5">
              <w:rPr>
                <w:i/>
                <w:sz w:val="24"/>
                <w:szCs w:val="24"/>
                <w:lang w:val="bg-BG" w:eastAsia="pl-PL"/>
              </w:rPr>
              <w:t>.</w:t>
            </w:r>
          </w:p>
        </w:tc>
        <w:tc>
          <w:tcPr>
            <w:tcW w:w="386" w:type="pct"/>
          </w:tcPr>
          <w:p w14:paraId="401E1C38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5E2D70DA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</w:tcPr>
          <w:p w14:paraId="104F333D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D60A63" w:rsidRPr="00035D17" w14:paraId="4E61826B" w14:textId="77777777" w:rsidTr="00CE5E49">
        <w:trPr>
          <w:trHeight w:val="338"/>
        </w:trPr>
        <w:tc>
          <w:tcPr>
            <w:tcW w:w="3882" w:type="pct"/>
          </w:tcPr>
          <w:p w14:paraId="329D7ABB" w14:textId="77777777" w:rsidR="00D60A63" w:rsidRDefault="001B00AA" w:rsidP="00D60A63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pl-PL"/>
              </w:rPr>
            </w:pPr>
            <w:r w:rsidRPr="003970F4">
              <w:rPr>
                <w:sz w:val="24"/>
                <w:szCs w:val="24"/>
                <w:lang w:eastAsia="pl-PL"/>
              </w:rPr>
              <w:t>Предложение</w:t>
            </w:r>
            <w:r>
              <w:rPr>
                <w:sz w:val="24"/>
                <w:szCs w:val="24"/>
                <w:lang w:eastAsia="pl-PL"/>
              </w:rPr>
              <w:t>то за изпълнение на инвестиция</w:t>
            </w:r>
            <w:r w:rsidRPr="003970F4">
              <w:rPr>
                <w:sz w:val="24"/>
                <w:szCs w:val="24"/>
                <w:lang w:eastAsia="pl-PL"/>
              </w:rPr>
              <w:t xml:space="preserve"> </w:t>
            </w:r>
            <w:r w:rsidR="00D60A63" w:rsidRPr="003970F4">
              <w:rPr>
                <w:sz w:val="24"/>
                <w:szCs w:val="24"/>
                <w:lang w:eastAsia="pl-PL"/>
              </w:rPr>
              <w:t xml:space="preserve">включва мерки за подобряване на достъпа на лица с увреждания </w:t>
            </w:r>
            <w:r w:rsidR="00D60A63" w:rsidRPr="009F7A54">
              <w:rPr>
                <w:sz w:val="24"/>
                <w:szCs w:val="24"/>
              </w:rPr>
              <w:t xml:space="preserve">съгласно </w:t>
            </w:r>
            <w:r w:rsidR="00D60A63" w:rsidRPr="00CF4559">
              <w:rPr>
                <w:sz w:val="24"/>
                <w:szCs w:val="24"/>
              </w:rPr>
              <w:t xml:space="preserve">Наредба № РД-02-20-2 от 26.01.2021 г. за определяне на изискванията за достъпност и универсален дизайн на </w:t>
            </w:r>
            <w:r w:rsidR="00D60A63" w:rsidRPr="00CF4559">
              <w:rPr>
                <w:sz w:val="24"/>
                <w:szCs w:val="24"/>
              </w:rPr>
              <w:lastRenderedPageBreak/>
              <w:t>елементите на достъпната среда в урбанизираната територия и на сградите и съоръженията</w:t>
            </w:r>
            <w:r w:rsidR="00D60A63" w:rsidRPr="003970F4">
              <w:rPr>
                <w:sz w:val="24"/>
                <w:szCs w:val="24"/>
                <w:lang w:eastAsia="pl-PL"/>
              </w:rPr>
              <w:t>.</w:t>
            </w:r>
          </w:p>
          <w:p w14:paraId="0649E891" w14:textId="5A2F8290" w:rsidR="003A39E3" w:rsidRPr="003A39E3" w:rsidRDefault="003A39E3" w:rsidP="003A39E3">
            <w:pPr>
              <w:tabs>
                <w:tab w:val="left" w:pos="-284"/>
              </w:tabs>
              <w:spacing w:before="120" w:after="120"/>
              <w:jc w:val="both"/>
              <w:rPr>
                <w:i/>
                <w:iCs/>
                <w:sz w:val="24"/>
                <w:szCs w:val="24"/>
                <w:lang w:val="bg-BG" w:eastAsia="pl-PL"/>
              </w:rPr>
            </w:pPr>
            <w:r>
              <w:rPr>
                <w:i/>
                <w:iCs/>
                <w:sz w:val="24"/>
                <w:szCs w:val="24"/>
                <w:lang w:val="bg-BG" w:eastAsia="pl-PL"/>
              </w:rPr>
              <w:t>Проверката се извършва въз основа на представения р</w:t>
            </w:r>
            <w:r w:rsidRPr="003A39E3">
              <w:rPr>
                <w:i/>
                <w:iCs/>
                <w:sz w:val="24"/>
                <w:szCs w:val="24"/>
                <w:lang w:val="bg-BG" w:eastAsia="pl-PL"/>
              </w:rPr>
              <w:t>аботен/технически проект</w:t>
            </w:r>
            <w:r>
              <w:rPr>
                <w:i/>
                <w:iCs/>
                <w:sz w:val="24"/>
                <w:szCs w:val="24"/>
                <w:lang w:val="bg-BG" w:eastAsia="pl-PL"/>
              </w:rPr>
              <w:t>/Задание за проектиране</w:t>
            </w:r>
            <w:r w:rsidRPr="003A39E3">
              <w:rPr>
                <w:i/>
                <w:iCs/>
                <w:sz w:val="24"/>
                <w:szCs w:val="24"/>
                <w:lang w:val="bg-BG" w:eastAsia="pl-PL"/>
              </w:rPr>
              <w:t xml:space="preserve"> за сградата на </w:t>
            </w:r>
            <w:r>
              <w:rPr>
                <w:i/>
                <w:iCs/>
                <w:sz w:val="24"/>
                <w:szCs w:val="24"/>
                <w:lang w:val="bg-BG" w:eastAsia="pl-PL"/>
              </w:rPr>
              <w:t>общежитието.</w:t>
            </w:r>
          </w:p>
        </w:tc>
        <w:tc>
          <w:tcPr>
            <w:tcW w:w="386" w:type="pct"/>
          </w:tcPr>
          <w:p w14:paraId="5C6BC7E8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2DE10931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</w:tcPr>
          <w:p w14:paraId="2D2A6495" w14:textId="77777777" w:rsidR="00D60A63" w:rsidRPr="00E11896" w:rsidRDefault="00D60A63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FA5887" w:rsidRPr="00035D17" w14:paraId="5E3A3E49" w14:textId="77777777" w:rsidTr="00CE5E49">
        <w:trPr>
          <w:trHeight w:val="338"/>
        </w:trPr>
        <w:tc>
          <w:tcPr>
            <w:tcW w:w="3882" w:type="pct"/>
          </w:tcPr>
          <w:p w14:paraId="0ED111F7" w14:textId="77777777" w:rsidR="00784C2D" w:rsidRDefault="00FA5887" w:rsidP="00784C2D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Pr="00735F44">
              <w:rPr>
                <w:sz w:val="24"/>
                <w:szCs w:val="24"/>
                <w:lang w:eastAsia="en-US"/>
              </w:rPr>
              <w:t xml:space="preserve">ейностите и разходите </w:t>
            </w:r>
            <w:r>
              <w:rPr>
                <w:sz w:val="24"/>
                <w:szCs w:val="24"/>
                <w:lang w:eastAsia="en-US"/>
              </w:rPr>
              <w:t xml:space="preserve">в предложението за изпълнение на инвестиция са обвързани </w:t>
            </w:r>
            <w:r w:rsidRPr="00735F44">
              <w:rPr>
                <w:sz w:val="24"/>
                <w:szCs w:val="24"/>
                <w:lang w:eastAsia="en-US"/>
              </w:rPr>
              <w:t>със спазване на принципа за „</w:t>
            </w:r>
            <w:proofErr w:type="spellStart"/>
            <w:r w:rsidRPr="00735F44">
              <w:rPr>
                <w:sz w:val="24"/>
                <w:szCs w:val="24"/>
                <w:lang w:eastAsia="en-US"/>
              </w:rPr>
              <w:t>ненанасяне</w:t>
            </w:r>
            <w:proofErr w:type="spellEnd"/>
            <w:r w:rsidRPr="00735F44">
              <w:rPr>
                <w:sz w:val="24"/>
                <w:szCs w:val="24"/>
                <w:lang w:eastAsia="en-US"/>
              </w:rPr>
              <w:t xml:space="preserve"> на значителни вреди“ и не водят до значителни вреди за шестте екологични цели, попадащи в обхвата на принцип</w:t>
            </w:r>
            <w:r>
              <w:rPr>
                <w:sz w:val="24"/>
                <w:szCs w:val="24"/>
                <w:lang w:eastAsia="en-US"/>
              </w:rPr>
              <w:t xml:space="preserve">а. </w:t>
            </w:r>
            <w:r w:rsidRPr="007D310D">
              <w:rPr>
                <w:sz w:val="24"/>
                <w:szCs w:val="24"/>
                <w:lang w:eastAsia="en-US"/>
              </w:rPr>
              <w:t>Предложението за изпълнение на инвестиции не включва дейности и разходи, които биха могли да доведат до нарушаване на принципа.</w:t>
            </w:r>
          </w:p>
          <w:p w14:paraId="7868A4B2" w14:textId="6FB877C4" w:rsidR="00784C2D" w:rsidRPr="00784C2D" w:rsidRDefault="00784C2D" w:rsidP="00AF3F10">
            <w:pPr>
              <w:pStyle w:val="ListParagraph"/>
              <w:spacing w:before="120" w:after="120"/>
              <w:ind w:left="0"/>
              <w:jc w:val="both"/>
              <w:rPr>
                <w:sz w:val="24"/>
                <w:szCs w:val="24"/>
                <w:lang w:eastAsia="pl-PL"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 xml:space="preserve">Проверката се извършва въз основа на информацията, представена от кандидата </w:t>
            </w:r>
            <w:r w:rsidRPr="001E3622">
              <w:rPr>
                <w:rFonts w:eastAsia="SimSun"/>
                <w:i/>
                <w:iCs/>
                <w:sz w:val="24"/>
                <w:szCs w:val="24"/>
                <w:lang w:eastAsia="zh-CN"/>
              </w:rPr>
              <w:t xml:space="preserve">в секция </w:t>
            </w:r>
            <w:r w:rsidR="0059786F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10</w:t>
            </w:r>
            <w:r w:rsidRPr="001E3622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. Допълнителна информация, необходима за оценка на проектното предложение, поле „</w:t>
            </w:r>
            <w:proofErr w:type="spellStart"/>
            <w:r w:rsidRPr="001E3622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Ненанасяне</w:t>
            </w:r>
            <w:proofErr w:type="spellEnd"/>
            <w:r w:rsidRPr="001E3622">
              <w:rPr>
                <w:rFonts w:eastAsia="SimSun"/>
                <w:i/>
                <w:iCs/>
                <w:sz w:val="24"/>
                <w:szCs w:val="24"/>
                <w:lang w:eastAsia="zh-CN"/>
              </w:rPr>
              <w:t xml:space="preserve"> на значителни вреди” на Формуляра за кандидатстване и </w:t>
            </w:r>
            <w:r w:rsidRPr="00463A77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Декларация на кандидата</w:t>
            </w:r>
            <w:r w:rsidR="005B05CC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/партньора</w:t>
            </w:r>
            <w:r w:rsidRPr="00463A77">
              <w:rPr>
                <w:rFonts w:eastAsia="SimSun"/>
                <w:i/>
                <w:iCs/>
                <w:sz w:val="24"/>
                <w:szCs w:val="24"/>
                <w:lang w:eastAsia="zh-CN"/>
              </w:rPr>
              <w:t xml:space="preserve"> (</w:t>
            </w:r>
            <w:r w:rsidRPr="001E3622">
              <w:rPr>
                <w:rFonts w:eastAsia="SimSun"/>
                <w:i/>
                <w:iCs/>
                <w:sz w:val="24"/>
                <w:szCs w:val="24"/>
                <w:lang w:eastAsia="zh-CN"/>
              </w:rPr>
              <w:t xml:space="preserve">Приложение </w:t>
            </w:r>
            <w:r w:rsidRPr="00463A77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I към Условията за кандидатстване)</w:t>
            </w:r>
            <w:r>
              <w:rPr>
                <w:rFonts w:eastAsia="SimSun"/>
                <w:i/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86" w:type="pct"/>
          </w:tcPr>
          <w:p w14:paraId="61834283" w14:textId="400F231D" w:rsidR="00FA5887" w:rsidRPr="00E11896" w:rsidRDefault="00FA5887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88" w:type="pct"/>
          </w:tcPr>
          <w:p w14:paraId="039B938E" w14:textId="1FC2F00C" w:rsidR="00FA5887" w:rsidRPr="00E11896" w:rsidRDefault="00FA5887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E11896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11896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520FE2">
              <w:rPr>
                <w:sz w:val="24"/>
                <w:szCs w:val="24"/>
                <w:lang w:val="bg-BG"/>
              </w:rPr>
            </w:r>
            <w:r w:rsidR="00520FE2">
              <w:rPr>
                <w:sz w:val="24"/>
                <w:szCs w:val="24"/>
                <w:lang w:val="bg-BG"/>
              </w:rPr>
              <w:fldChar w:fldCharType="separate"/>
            </w:r>
            <w:r w:rsidRPr="00E11896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44" w:type="pct"/>
          </w:tcPr>
          <w:p w14:paraId="02785AA6" w14:textId="77777777" w:rsidR="00FA5887" w:rsidRPr="00E11896" w:rsidRDefault="00FA5887" w:rsidP="00D60A6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14:paraId="0B51B75F" w14:textId="77777777" w:rsidR="00784C2D" w:rsidRDefault="00784C2D" w:rsidP="00DF0110">
      <w:pPr>
        <w:jc w:val="both"/>
        <w:rPr>
          <w:rFonts w:eastAsia="SimSun"/>
          <w:sz w:val="24"/>
          <w:szCs w:val="24"/>
          <w:lang w:val="bg-BG" w:eastAsia="zh-CN"/>
        </w:rPr>
      </w:pPr>
    </w:p>
    <w:p w14:paraId="5ED066A9" w14:textId="77777777" w:rsidR="00DF0110" w:rsidRPr="00251F15" w:rsidRDefault="00DF0110" w:rsidP="00296827">
      <w:pPr>
        <w:pStyle w:val="ListParagraph"/>
        <w:numPr>
          <w:ilvl w:val="0"/>
          <w:numId w:val="5"/>
        </w:numPr>
        <w:spacing w:after="120"/>
        <w:rPr>
          <w:rFonts w:eastAsia="Calibri"/>
          <w:b/>
          <w:sz w:val="24"/>
          <w:szCs w:val="24"/>
          <w:lang w:eastAsia="en-US"/>
        </w:rPr>
      </w:pPr>
      <w:r w:rsidRPr="00251F15">
        <w:rPr>
          <w:rFonts w:eastAsia="Calibri"/>
          <w:b/>
          <w:sz w:val="24"/>
          <w:szCs w:val="24"/>
          <w:lang w:eastAsia="en-US"/>
        </w:rPr>
        <w:t>Критерии за техническа и финансова оценка</w:t>
      </w:r>
    </w:p>
    <w:p w14:paraId="7BFF3E61" w14:textId="77777777" w:rsidR="00853E62" w:rsidRPr="00E11896" w:rsidRDefault="00853E62" w:rsidP="00DF0110">
      <w:pPr>
        <w:jc w:val="both"/>
        <w:rPr>
          <w:rFonts w:eastAsia="SimSun"/>
          <w:sz w:val="24"/>
          <w:szCs w:val="24"/>
          <w:lang w:val="bg-BG" w:eastAsia="zh-CN"/>
        </w:rPr>
      </w:pPr>
    </w:p>
    <w:tbl>
      <w:tblPr>
        <w:tblW w:w="5009" w:type="pct"/>
        <w:tblBorders>
          <w:top w:val="double" w:sz="4" w:space="0" w:color="4472C4"/>
          <w:left w:val="double" w:sz="4" w:space="0" w:color="4472C4"/>
          <w:bottom w:val="double" w:sz="4" w:space="0" w:color="4472C4"/>
          <w:right w:val="double" w:sz="4" w:space="0" w:color="4472C4"/>
          <w:insideH w:val="double" w:sz="4" w:space="0" w:color="4472C4"/>
          <w:insideV w:val="double" w:sz="4" w:space="0" w:color="4472C4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3318"/>
        <w:gridCol w:w="810"/>
        <w:gridCol w:w="4131"/>
      </w:tblGrid>
      <w:tr w:rsidR="00AE0C4A" w:rsidRPr="00E11896" w14:paraId="77B4D59E" w14:textId="77777777" w:rsidTr="00275182">
        <w:trPr>
          <w:trHeight w:val="519"/>
        </w:trPr>
        <w:tc>
          <w:tcPr>
            <w:tcW w:w="440" w:type="pct"/>
            <w:tcBorders>
              <w:bottom w:val="single" w:sz="4" w:space="0" w:color="7F7F7F"/>
            </w:tcBorders>
            <w:shd w:val="clear" w:color="auto" w:fill="BFBFBF"/>
          </w:tcPr>
          <w:p w14:paraId="0A08F90A" w14:textId="77777777" w:rsidR="00E037A7" w:rsidRPr="00E11896" w:rsidRDefault="00E037A7" w:rsidP="00C6598D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№</w:t>
            </w:r>
          </w:p>
        </w:tc>
        <w:tc>
          <w:tcPr>
            <w:tcW w:w="1832" w:type="pct"/>
            <w:tcBorders>
              <w:bottom w:val="single" w:sz="4" w:space="0" w:color="7F7F7F"/>
            </w:tcBorders>
            <w:shd w:val="clear" w:color="auto" w:fill="BFBFBF"/>
          </w:tcPr>
          <w:p w14:paraId="1546BA65" w14:textId="77777777" w:rsidR="00E037A7" w:rsidRPr="00E11896" w:rsidRDefault="00E037A7" w:rsidP="00C6598D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КРИТЕРИИ:</w:t>
            </w:r>
          </w:p>
        </w:tc>
        <w:tc>
          <w:tcPr>
            <w:tcW w:w="447" w:type="pct"/>
            <w:tcBorders>
              <w:bottom w:val="single" w:sz="4" w:space="0" w:color="7F7F7F"/>
            </w:tcBorders>
            <w:shd w:val="clear" w:color="auto" w:fill="BFBFBF"/>
          </w:tcPr>
          <w:p w14:paraId="55696C4A" w14:textId="77777777" w:rsidR="00E037A7" w:rsidRPr="00E11896" w:rsidRDefault="00E037A7" w:rsidP="00C6598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Максима</w:t>
            </w:r>
            <w:r w:rsidR="00AE0C4A"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-</w:t>
            </w:r>
            <w:r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лен брой точки</w:t>
            </w:r>
          </w:p>
        </w:tc>
        <w:tc>
          <w:tcPr>
            <w:tcW w:w="2281" w:type="pct"/>
            <w:tcBorders>
              <w:bottom w:val="single" w:sz="4" w:space="0" w:color="7F7F7F"/>
            </w:tcBorders>
            <w:shd w:val="clear" w:color="auto" w:fill="BFBFBF"/>
          </w:tcPr>
          <w:p w14:paraId="486C242E" w14:textId="77777777" w:rsidR="00E037A7" w:rsidRPr="00E11896" w:rsidRDefault="00E037A7" w:rsidP="00C6598D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ИЗТОЧНИК НА ИНФОРМАЦИЯ</w:t>
            </w:r>
          </w:p>
        </w:tc>
      </w:tr>
      <w:tr w:rsidR="00275182" w:rsidRPr="0043687B" w14:paraId="43757044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F741797" w14:textId="58F46046" w:rsidR="00275182" w:rsidRDefault="00275182" w:rsidP="00275182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1</w:t>
            </w:r>
            <w:r w:rsidR="00784C2D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3B9EC2C" w14:textId="77777777" w:rsidR="00275182" w:rsidRDefault="00275182" w:rsidP="00275182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Приоритетни образователни институции</w:t>
            </w:r>
            <w:r w:rsidR="00D456EB">
              <w:rPr>
                <w:rFonts w:eastAsia="SimSun"/>
                <w:b/>
                <w:sz w:val="24"/>
                <w:szCs w:val="24"/>
                <w:lang w:val="bg-BG" w:eastAsia="zh-CN"/>
              </w:rPr>
              <w:t xml:space="preserve"> с общежитие</w:t>
            </w: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EA6389E" w14:textId="5EDFB6CC" w:rsidR="00275182" w:rsidRDefault="00792626" w:rsidP="00275182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20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9D6B6B3" w14:textId="2E3AF51E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Използва се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класацията на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 с общежития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съгласно </w:t>
            </w:r>
            <w:r w:rsidRPr="00275182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Приложение V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към Условията за кандидатстване (класацията е 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извършена по Методологията за приоритизиране на обектите на образователната инфраструктура на територията на Република България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)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.</w:t>
            </w:r>
          </w:p>
          <w:p w14:paraId="6D2BDECB" w14:textId="26DA4F2D" w:rsidR="00275182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Методологията за групирането</w:t>
            </w:r>
            <w:r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на образователните институции с общежитие </w:t>
            </w:r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в 5 групи чрез позиционна средна величина – </w:t>
            </w:r>
            <w:proofErr w:type="spellStart"/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квинтил</w:t>
            </w:r>
            <w:proofErr w:type="spellEnd"/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(чрез</w:t>
            </w:r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прил</w:t>
            </w:r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агане на </w:t>
            </w:r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формулата </w:t>
            </w:r>
            <w:proofErr w:type="spellStart"/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Percentile.exc</w:t>
            </w:r>
            <w:proofErr w:type="spellEnd"/>
            <w:r w:rsidR="00792626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в Excel</w:t>
            </w:r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)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е </w:t>
            </w:r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описана в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Приложение </w:t>
            </w:r>
            <w:proofErr w:type="spellStart"/>
            <w:r w:rsidRPr="00275182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V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а</w:t>
            </w:r>
            <w:proofErr w:type="spellEnd"/>
            <w:r w:rsidRPr="00275182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към Условията за кандидатстване</w:t>
            </w:r>
            <w:r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.</w:t>
            </w:r>
          </w:p>
          <w:p w14:paraId="470F15EB" w14:textId="77777777" w:rsidR="00275182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На база на класацията,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 с общежития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обект на интервенция в допуснатите до техническа и финансова оценка проектни 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lastRenderedPageBreak/>
              <w:t>предложения,</w:t>
            </w:r>
            <w:r w:rsidR="00792626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се оценяват по следния начин:</w:t>
            </w:r>
          </w:p>
          <w:p w14:paraId="28C8C219" w14:textId="77777777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  <w:p w14:paraId="38CAF7DF" w14:textId="12D797B6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 </w:t>
            </w:r>
            <w:r w:rsidR="00EC54A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разпределени в първа група се оценяват с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20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т.;</w:t>
            </w:r>
          </w:p>
          <w:p w14:paraId="5D940817" w14:textId="73E3DE2E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 </w:t>
            </w:r>
            <w:r w:rsidR="00EC54A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разпределени във втора група се оценяват с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15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т.;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ab/>
            </w:r>
          </w:p>
          <w:p w14:paraId="130751A5" w14:textId="07CF8C57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 </w:t>
            </w:r>
            <w:r w:rsidR="00EC54A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разпределени в трета група се оценяват с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10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т.;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ab/>
            </w:r>
          </w:p>
          <w:p w14:paraId="1AD3E103" w14:textId="4047A25F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 </w:t>
            </w:r>
            <w:r w:rsidR="00EC54A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, разпределени в четвър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та група се оценяват с 5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т.;</w:t>
            </w:r>
          </w:p>
          <w:p w14:paraId="4D6C0129" w14:textId="125B1FCD" w:rsidR="00275182" w:rsidRPr="00CB6088" w:rsidRDefault="00275182" w:rsidP="00275182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 </w:t>
            </w:r>
            <w:r w:rsidR="00EC54AD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Образователните институции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, разпределени в пета група се оценяват с 1</w:t>
            </w:r>
            <w:r w:rsidR="006A1C9C">
              <w:rPr>
                <w:rFonts w:eastAsia="SimSun"/>
                <w:bCs/>
                <w:i/>
                <w:sz w:val="24"/>
                <w:szCs w:val="24"/>
                <w:lang w:eastAsia="zh-CN"/>
              </w:rPr>
              <w:t xml:space="preserve"> 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т.</w:t>
            </w:r>
          </w:p>
        </w:tc>
      </w:tr>
      <w:tr w:rsidR="002565E5" w:rsidRPr="0043687B" w14:paraId="3561D274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B60A989" w14:textId="77777777" w:rsidR="002565E5" w:rsidRPr="00E11896" w:rsidRDefault="00792626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lastRenderedPageBreak/>
              <w:t>2</w:t>
            </w:r>
            <w:r w:rsidR="000A7BD0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654B587" w14:textId="77777777" w:rsidR="002565E5" w:rsidRPr="00E11896" w:rsidRDefault="00B45B43" w:rsidP="00371738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bookmarkStart w:id="1" w:name="_Hlk107232461"/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Норма на обществена възвръщаемост</w:t>
            </w:r>
            <w:r w:rsidR="00B72461">
              <w:rPr>
                <w:rFonts w:eastAsia="SimSun"/>
                <w:b/>
                <w:sz w:val="24"/>
                <w:szCs w:val="24"/>
                <w:lang w:val="bg-BG" w:eastAsia="zh-CN"/>
              </w:rPr>
              <w:t xml:space="preserve"> на инвестицията </w:t>
            </w:r>
            <w:bookmarkEnd w:id="1"/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AC4BDD4" w14:textId="0A72490D" w:rsidR="002565E5" w:rsidRPr="002B3D55" w:rsidRDefault="00792626" w:rsidP="00FA65BE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1</w:t>
            </w:r>
            <w:r w:rsidR="00DE61E5">
              <w:rPr>
                <w:rFonts w:eastAsia="SimSun"/>
                <w:b/>
                <w:sz w:val="24"/>
                <w:szCs w:val="24"/>
                <w:lang w:val="bg-BG" w:eastAsia="zh-CN"/>
              </w:rPr>
              <w:t>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8B35A49" w14:textId="201C2B92" w:rsidR="00E924EE" w:rsidRPr="00CB6088" w:rsidRDefault="00B72461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Критерият оценява съотношението между 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общата стойност на </w:t>
            </w:r>
            <w:r w:rsidR="007F6147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БФП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в предложението за изпълнение на инвестиция</w:t>
            </w:r>
            <w:r w:rsidR="00F70B6E" w:rsidDel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и броя на учениците, които с</w:t>
            </w:r>
            <w:r w:rsidR="00251F15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а настанени в 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общежитието</w:t>
            </w:r>
            <w:r w:rsidR="00FA146C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,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обект на интервенция,</w:t>
            </w:r>
            <w:r w:rsidR="00E924EE" w:rsidRPr="00CB608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по следната формула:</w:t>
            </w:r>
          </w:p>
          <w:p w14:paraId="139B8E6B" w14:textId="77777777" w:rsidR="00E924EE" w:rsidRDefault="005D2E9B" w:rsidP="00E924EE">
            <w:pPr>
              <w:spacing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="00E924EE" w:rsidRPr="00E11896">
              <w:rPr>
                <w:i/>
                <w:sz w:val="24"/>
                <w:szCs w:val="24"/>
                <w:lang w:val="bg-BG" w:eastAsia="en-US"/>
              </w:rPr>
              <w:t>∑</w:t>
            </w:r>
            <w:r w:rsidR="00E924EE" w:rsidRPr="00E11896">
              <w:rPr>
                <w:i/>
                <w:sz w:val="32"/>
                <w:szCs w:val="32"/>
                <w:lang w:val="bg-BG" w:eastAsia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  <w:szCs w:val="32"/>
                      <w:lang w:eastAsia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44"/>
                      <w:szCs w:val="32"/>
                      <w:lang w:eastAsia="en-US"/>
                    </w:rPr>
                    <m:t>B</m:t>
                  </m:r>
                </m:den>
              </m:f>
            </m:oMath>
            <w:r w:rsidR="00E924EE" w:rsidRPr="00E11896">
              <w:rPr>
                <w:sz w:val="32"/>
                <w:szCs w:val="32"/>
                <w:lang w:val="bg-BG" w:eastAsia="en-US"/>
              </w:rPr>
              <w:fldChar w:fldCharType="begin"/>
            </w:r>
            <w:r w:rsidR="00E924EE" w:rsidRPr="00E11896">
              <w:rPr>
                <w:sz w:val="32"/>
                <w:szCs w:val="32"/>
                <w:lang w:val="bg-BG" w:eastAsia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  <w:lang w:val="en-GB" w:eastAsia="en-US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  <w:lang w:eastAsia="en-US"/>
                    </w:rPr>
                    <m:t>D</m:t>
                  </m:r>
                </m:den>
              </m:f>
            </m:oMath>
            <w:r w:rsidR="00E924EE" w:rsidRPr="00E11896">
              <w:rPr>
                <w:sz w:val="32"/>
                <w:szCs w:val="32"/>
                <w:lang w:val="bg-BG" w:eastAsia="en-US"/>
              </w:rPr>
              <w:instrText xml:space="preserve"> </w:instrText>
            </w:r>
            <w:r w:rsidR="00E924EE" w:rsidRPr="00E11896">
              <w:rPr>
                <w:sz w:val="32"/>
                <w:szCs w:val="32"/>
                <w:lang w:val="bg-BG" w:eastAsia="en-US"/>
              </w:rPr>
              <w:fldChar w:fldCharType="end"/>
            </w:r>
          </w:p>
          <w:p w14:paraId="51B367ED" w14:textId="77777777" w:rsidR="00D95319" w:rsidRDefault="00D95319" w:rsidP="00E924EE">
            <w:pPr>
              <w:spacing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 w:eastAsia="en-US"/>
              </w:rPr>
              <w:t>К</w:t>
            </w:r>
            <w:r w:rsidR="00107E1E">
              <w:rPr>
                <w:i/>
                <w:sz w:val="24"/>
                <w:szCs w:val="24"/>
                <w:lang w:val="bg-BG" w:eastAsia="en-US"/>
              </w:rPr>
              <w:t>ъдето</w:t>
            </w:r>
            <w:r>
              <w:rPr>
                <w:i/>
                <w:sz w:val="24"/>
                <w:szCs w:val="24"/>
                <w:lang w:val="bg-BG" w:eastAsia="en-US"/>
              </w:rPr>
              <w:t>:</w:t>
            </w:r>
            <w:r w:rsidR="00107E1E">
              <w:rPr>
                <w:i/>
                <w:sz w:val="24"/>
                <w:szCs w:val="24"/>
                <w:lang w:val="bg-BG" w:eastAsia="en-US"/>
              </w:rPr>
              <w:t xml:space="preserve"> </w:t>
            </w:r>
          </w:p>
          <w:p w14:paraId="6AA6CCC1" w14:textId="73C038AF" w:rsidR="00E924EE" w:rsidRDefault="00E924EE" w:rsidP="00E924EE">
            <w:pPr>
              <w:spacing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 w:eastAsia="en-US"/>
              </w:rPr>
              <w:t xml:space="preserve">А е 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общата стойност на </w:t>
            </w:r>
            <w:r w:rsidR="000E41BB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БФП</w:t>
            </w:r>
            <w:r w:rsidR="00F70B6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в предложението за изпълнение на инвестиция</w:t>
            </w:r>
            <w:r w:rsidR="00D95319">
              <w:rPr>
                <w:i/>
                <w:sz w:val="24"/>
                <w:szCs w:val="24"/>
                <w:lang w:val="bg-BG" w:eastAsia="en-US"/>
              </w:rPr>
              <w:t>;</w:t>
            </w:r>
          </w:p>
          <w:p w14:paraId="1C0A0A44" w14:textId="39254E96" w:rsidR="00E924EE" w:rsidRDefault="00E924EE" w:rsidP="00E924EE">
            <w:pPr>
              <w:spacing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>
              <w:rPr>
                <w:i/>
                <w:sz w:val="24"/>
                <w:szCs w:val="24"/>
                <w:lang w:val="bg-BG" w:eastAsia="en-US"/>
              </w:rPr>
              <w:t>В е броя</w:t>
            </w:r>
            <w:r w:rsidR="00D0409F">
              <w:rPr>
                <w:i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на учениците</w:t>
            </w:r>
            <w:r w:rsidR="00251F15">
              <w:rPr>
                <w:i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които с</w:t>
            </w:r>
            <w:r w:rsidR="00251F15">
              <w:rPr>
                <w:i/>
                <w:sz w:val="24"/>
                <w:szCs w:val="24"/>
                <w:lang w:val="bg-BG" w:eastAsia="en-US"/>
              </w:rPr>
              <w:t>а настанени</w:t>
            </w:r>
            <w:r w:rsidR="006C1162">
              <w:rPr>
                <w:i/>
                <w:sz w:val="24"/>
                <w:szCs w:val="24"/>
                <w:lang w:val="bg-BG" w:eastAsia="en-US"/>
              </w:rPr>
              <w:t xml:space="preserve"> през последната приключила учебна година</w:t>
            </w:r>
            <w:r w:rsidR="003160DF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F70B6E">
              <w:rPr>
                <w:i/>
                <w:sz w:val="24"/>
                <w:szCs w:val="24"/>
                <w:lang w:val="bg-BG" w:eastAsia="en-US"/>
              </w:rPr>
              <w:t>2021-2022</w:t>
            </w:r>
            <w:r w:rsidR="00FB7B40">
              <w:rPr>
                <w:i/>
                <w:sz w:val="24"/>
                <w:szCs w:val="24"/>
                <w:lang w:val="bg-BG" w:eastAsia="en-US"/>
              </w:rPr>
              <w:t xml:space="preserve"> г.</w:t>
            </w:r>
            <w:r w:rsidR="00F70B6E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3160DF">
              <w:rPr>
                <w:i/>
                <w:sz w:val="24"/>
                <w:szCs w:val="24"/>
                <w:lang w:val="bg-BG" w:eastAsia="en-US"/>
              </w:rPr>
              <w:t>в</w:t>
            </w:r>
            <w:r w:rsidR="00D95319">
              <w:rPr>
                <w:i/>
                <w:sz w:val="24"/>
                <w:szCs w:val="24"/>
                <w:lang w:val="bg-BG" w:eastAsia="en-US"/>
              </w:rPr>
              <w:t xml:space="preserve"> сградата на</w:t>
            </w:r>
            <w:r w:rsidR="003160DF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251F15">
              <w:rPr>
                <w:i/>
                <w:sz w:val="24"/>
                <w:szCs w:val="24"/>
                <w:lang w:val="bg-BG" w:eastAsia="en-US"/>
              </w:rPr>
              <w:t>общежитието</w:t>
            </w:r>
            <w:r w:rsidR="00D95319">
              <w:rPr>
                <w:i/>
                <w:sz w:val="24"/>
                <w:szCs w:val="24"/>
                <w:lang w:val="bg-BG" w:eastAsia="en-US"/>
              </w:rPr>
              <w:t>, обект на интервенция</w:t>
            </w:r>
            <w:r w:rsidR="006C1162">
              <w:rPr>
                <w:i/>
                <w:sz w:val="24"/>
                <w:szCs w:val="24"/>
                <w:lang w:val="bg-BG" w:eastAsia="en-US"/>
              </w:rPr>
              <w:t>.</w:t>
            </w:r>
            <w:r w:rsidR="00B9363E">
              <w:rPr>
                <w:i/>
                <w:sz w:val="24"/>
                <w:szCs w:val="24"/>
                <w:lang w:val="bg-BG" w:eastAsia="en-US"/>
              </w:rPr>
              <w:t xml:space="preserve"> Информацията се получава по служебен път от Центъра за информационно осигуряване на образованието. </w:t>
            </w:r>
          </w:p>
          <w:p w14:paraId="483899BC" w14:textId="77777777" w:rsidR="00B45B43" w:rsidRPr="00B45B43" w:rsidRDefault="000A2D97" w:rsidP="00B45B43">
            <w:pPr>
              <w:spacing w:after="120"/>
              <w:jc w:val="both"/>
              <w:rPr>
                <w:i/>
                <w:sz w:val="24"/>
                <w:szCs w:val="24"/>
                <w:lang w:val="bg-BG" w:eastAsia="en-US"/>
              </w:rPr>
            </w:pPr>
            <w:r w:rsidRPr="00B45B43">
              <w:rPr>
                <w:i/>
                <w:sz w:val="24"/>
                <w:szCs w:val="24"/>
                <w:lang w:val="bg-BG" w:eastAsia="en-US"/>
              </w:rPr>
              <w:t>Предложение</w:t>
            </w:r>
            <w:r>
              <w:rPr>
                <w:i/>
                <w:sz w:val="24"/>
                <w:szCs w:val="24"/>
                <w:lang w:val="bg-BG" w:eastAsia="en-US"/>
              </w:rPr>
              <w:t>то за изпълнение на инвестиция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>, което е  получило най-ниска стойност при изчислението по формулата, е с най-висока норма на обществена възвръщаемост на инвестицията.</w:t>
            </w:r>
          </w:p>
          <w:p w14:paraId="3E6EA2A1" w14:textId="6C3E45CC" w:rsidR="002565E5" w:rsidRPr="00CB6088" w:rsidRDefault="000A2D97" w:rsidP="00CB6088">
            <w:pPr>
              <w:spacing w:after="120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B45B43">
              <w:rPr>
                <w:i/>
                <w:sz w:val="24"/>
                <w:szCs w:val="24"/>
                <w:lang w:val="bg-BG" w:eastAsia="en-US"/>
              </w:rPr>
              <w:t>Предложения</w:t>
            </w:r>
            <w:r>
              <w:rPr>
                <w:i/>
                <w:sz w:val="24"/>
                <w:szCs w:val="24"/>
                <w:lang w:val="bg-BG" w:eastAsia="en-US"/>
              </w:rPr>
              <w:t>та за изпълнение на инвестиция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, които са с най-висока норма на обществена възвръщаемост 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lastRenderedPageBreak/>
              <w:t xml:space="preserve">се разпределят в първа група и се оценяват с </w:t>
            </w:r>
            <w:r w:rsidR="00DE61E5">
              <w:rPr>
                <w:i/>
                <w:sz w:val="24"/>
                <w:szCs w:val="24"/>
                <w:lang w:val="bg-BG" w:eastAsia="en-US"/>
              </w:rPr>
              <w:t>10</w:t>
            </w:r>
            <w:r w:rsidR="00CA7F37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>точки. Спрямо тях се разпределят всички останали предложения</w:t>
            </w:r>
            <w:r>
              <w:rPr>
                <w:i/>
                <w:sz w:val="24"/>
                <w:szCs w:val="24"/>
                <w:lang w:val="bg-BG" w:eastAsia="en-US"/>
              </w:rPr>
              <w:t xml:space="preserve"> за изпълнение на инвестиция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 в следващите четири групи и се оценяват съответно с </w:t>
            </w:r>
            <w:r w:rsidR="00DE61E5">
              <w:rPr>
                <w:i/>
                <w:sz w:val="24"/>
                <w:szCs w:val="24"/>
                <w:lang w:val="bg-BG" w:eastAsia="en-US"/>
              </w:rPr>
              <w:t>8</w:t>
            </w:r>
            <w:r w:rsidR="006038F4" w:rsidRPr="00B45B43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>точки</w:t>
            </w:r>
            <w:r w:rsidR="009E45C7">
              <w:rPr>
                <w:i/>
                <w:sz w:val="24"/>
                <w:szCs w:val="24"/>
                <w:lang w:val="bg-BG" w:eastAsia="en-US"/>
              </w:rPr>
              <w:t xml:space="preserve">, </w:t>
            </w:r>
            <w:r w:rsidR="00DE61E5">
              <w:rPr>
                <w:i/>
                <w:sz w:val="24"/>
                <w:szCs w:val="24"/>
                <w:lang w:val="bg-BG" w:eastAsia="en-US"/>
              </w:rPr>
              <w:t>6</w:t>
            </w:r>
            <w:r w:rsidR="009E45C7">
              <w:rPr>
                <w:i/>
                <w:sz w:val="24"/>
                <w:szCs w:val="24"/>
                <w:lang w:val="bg-BG" w:eastAsia="en-US"/>
              </w:rPr>
              <w:t xml:space="preserve"> точки, </w:t>
            </w:r>
            <w:r w:rsidR="00DE61E5">
              <w:rPr>
                <w:i/>
                <w:sz w:val="24"/>
                <w:szCs w:val="24"/>
                <w:lang w:val="bg-BG" w:eastAsia="en-US"/>
              </w:rPr>
              <w:t>4</w:t>
            </w:r>
            <w:r w:rsidR="009E45C7">
              <w:rPr>
                <w:i/>
                <w:sz w:val="24"/>
                <w:szCs w:val="24"/>
                <w:lang w:val="bg-BG" w:eastAsia="en-US"/>
              </w:rPr>
              <w:t xml:space="preserve"> точки и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="006038F4">
              <w:rPr>
                <w:i/>
                <w:sz w:val="24"/>
                <w:szCs w:val="24"/>
                <w:lang w:val="bg-BG" w:eastAsia="en-US"/>
              </w:rPr>
              <w:t>1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 точк</w:t>
            </w:r>
            <w:r w:rsidR="006038F4">
              <w:rPr>
                <w:i/>
                <w:sz w:val="24"/>
                <w:szCs w:val="24"/>
                <w:lang w:val="bg-BG" w:eastAsia="en-US"/>
              </w:rPr>
              <w:t>а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>. За разпределянето на предложения</w:t>
            </w:r>
            <w:r>
              <w:rPr>
                <w:i/>
                <w:sz w:val="24"/>
                <w:szCs w:val="24"/>
                <w:lang w:val="bg-BG" w:eastAsia="en-US"/>
              </w:rPr>
              <w:t>та за изпълнение на инвестиция</w:t>
            </w:r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 по групи, оценителната комисия следва да приложи формулата </w:t>
            </w:r>
            <w:proofErr w:type="spellStart"/>
            <w:r w:rsidR="00B45B43" w:rsidRPr="00B45B43">
              <w:rPr>
                <w:i/>
                <w:sz w:val="24"/>
                <w:szCs w:val="24"/>
                <w:lang w:val="bg-BG" w:eastAsia="en-US"/>
              </w:rPr>
              <w:t>Percentile.exc</w:t>
            </w:r>
            <w:proofErr w:type="spellEnd"/>
            <w:r w:rsidR="00B45B43" w:rsidRPr="00B45B43">
              <w:rPr>
                <w:i/>
                <w:sz w:val="24"/>
                <w:szCs w:val="24"/>
                <w:lang w:val="bg-BG" w:eastAsia="en-US"/>
              </w:rPr>
              <w:t xml:space="preserve"> в Excel.</w:t>
            </w:r>
          </w:p>
        </w:tc>
      </w:tr>
      <w:tr w:rsidR="00421AB9" w:rsidRPr="0043687B" w14:paraId="333A0913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9880055" w14:textId="77777777" w:rsidR="00421AB9" w:rsidRDefault="00792626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lastRenderedPageBreak/>
              <w:t>3</w:t>
            </w:r>
            <w:r w:rsidR="000A7BD0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1818081" w14:textId="77777777" w:rsidR="00421AB9" w:rsidRDefault="00DC0FD2" w:rsidP="00371738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Calibri"/>
                <w:b/>
                <w:sz w:val="24"/>
                <w:szCs w:val="24"/>
                <w:lang w:val="bg-BG" w:eastAsia="en-US"/>
              </w:rPr>
              <w:t>Образователни институции</w:t>
            </w:r>
            <w:r w:rsidRPr="00421AB9">
              <w:rPr>
                <w:rFonts w:eastAsia="Calibri"/>
                <w:b/>
                <w:sz w:val="24"/>
                <w:szCs w:val="24"/>
                <w:lang w:val="bg-BG" w:eastAsia="en-US"/>
              </w:rPr>
              <w:t xml:space="preserve"> </w:t>
            </w:r>
            <w:r w:rsidR="00421AB9" w:rsidRPr="00421AB9">
              <w:rPr>
                <w:rFonts w:eastAsia="Calibri"/>
                <w:b/>
                <w:sz w:val="24"/>
                <w:szCs w:val="24"/>
                <w:lang w:val="bg-BG" w:eastAsia="en-US"/>
              </w:rPr>
              <w:t>с ученици от уязвими групи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02B98DD" w14:textId="77777777" w:rsidR="00421AB9" w:rsidRDefault="00792626" w:rsidP="00FA65BE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39416C4" w14:textId="0BCB78B7" w:rsidR="00421AB9" w:rsidRPr="00F72FA8" w:rsidRDefault="007F5359" w:rsidP="00D73AFF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E12663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Разпределение на средствата за 2022 г. за работа с деца и ученици от уязвими групи в държавните и общински детски градини и училища </w:t>
            </w:r>
            <w:r w:rsidR="00DC168D"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с</w:t>
            </w:r>
            <w:r w:rsidR="0035041F"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ъгласно Наредбата за финансиране на институциите в системата на предучилищното</w:t>
            </w:r>
            <w:r w:rsidR="0085763E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и училищното</w:t>
            </w:r>
            <w:r w:rsidR="0035041F"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образование</w:t>
            </w:r>
            <w:r w:rsidR="00D73AFF"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,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публикувано на следния линк:</w:t>
            </w:r>
            <w:r>
              <w:t xml:space="preserve"> </w:t>
            </w:r>
            <w:hyperlink r:id="rId8" w:history="1">
              <w:r w:rsidRPr="00513E62">
                <w:rPr>
                  <w:rStyle w:val="Hyperlink"/>
                  <w:rFonts w:eastAsia="SimSun"/>
                  <w:bCs/>
                  <w:i/>
                  <w:sz w:val="24"/>
                  <w:szCs w:val="24"/>
                  <w:lang w:val="bg-BG" w:eastAsia="zh-CN"/>
                </w:rPr>
                <w:t>https://www.mon.bg/upload/30636/sredstva-ujazvimi_13052022.pdf</w:t>
              </w:r>
            </w:hyperlink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Pr="00E12663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Pr="00F72FA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</w:p>
        </w:tc>
      </w:tr>
      <w:tr w:rsidR="00421AB9" w:rsidRPr="00CB6088" w14:paraId="06F27225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47AF202" w14:textId="77777777" w:rsidR="00421AB9" w:rsidRDefault="00421AB9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BA31F98" w14:textId="77777777" w:rsidR="00421AB9" w:rsidRPr="00FB4F27" w:rsidRDefault="00DC0FD2" w:rsidP="00371738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>е в пета група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BFFB262" w14:textId="17E2B629" w:rsidR="00DC168D" w:rsidRPr="00FB4F27" w:rsidRDefault="00855B75" w:rsidP="00DC168D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B6B1ADD" w14:textId="77777777" w:rsidR="00421AB9" w:rsidRPr="00421AB9" w:rsidRDefault="00421AB9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35041F" w:rsidRPr="00CB6088" w14:paraId="63775A5B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E11B19C" w14:textId="77777777" w:rsidR="0035041F" w:rsidRDefault="0035041F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27D7820B" w14:textId="77777777" w:rsidR="0035041F" w:rsidRPr="00FB4F27" w:rsidRDefault="00DC0FD2" w:rsidP="00DC168D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>е в четвърта група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1A4A7B5" w14:textId="6F7306C7" w:rsidR="0035041F" w:rsidRPr="00FB4F27" w:rsidRDefault="00F74D27" w:rsidP="00FA65BE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4C277B5" w14:textId="77777777" w:rsidR="0035041F" w:rsidRPr="00421AB9" w:rsidRDefault="0035041F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421AB9" w:rsidRPr="00CB6088" w14:paraId="4128A9B8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4D23BC8" w14:textId="77777777" w:rsidR="00421AB9" w:rsidRDefault="00421AB9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04C68FC" w14:textId="77777777" w:rsidR="00421AB9" w:rsidRPr="00FB4F27" w:rsidRDefault="00DC0FD2" w:rsidP="00DC168D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>е в трета група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E6452CE" w14:textId="2AD7EFDD" w:rsidR="00421AB9" w:rsidRPr="00FB4F27" w:rsidRDefault="00855B75" w:rsidP="00FA65BE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9C978B5" w14:textId="77777777" w:rsidR="00421AB9" w:rsidRPr="00421AB9" w:rsidRDefault="00421AB9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421AB9" w:rsidRPr="00CB6088" w14:paraId="1F675DF9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003DC52" w14:textId="77777777" w:rsidR="00421AB9" w:rsidRDefault="00421AB9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F2825E2" w14:textId="3919B698" w:rsidR="00421AB9" w:rsidRPr="00FB4F27" w:rsidRDefault="00DC0FD2" w:rsidP="00DC168D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="00192A24">
              <w:rPr>
                <w:rFonts w:eastAsia="Calibri"/>
                <w:sz w:val="24"/>
                <w:szCs w:val="24"/>
                <w:lang w:val="bg-BG" w:eastAsia="en-US"/>
              </w:rPr>
              <w:t>е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 xml:space="preserve"> в</w:t>
            </w:r>
            <w:r w:rsidR="00F108EA">
              <w:rPr>
                <w:rFonts w:eastAsia="Calibri"/>
                <w:sz w:val="24"/>
                <w:szCs w:val="24"/>
                <w:lang w:val="bg-BG" w:eastAsia="en-US"/>
              </w:rPr>
              <w:t>ъв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 xml:space="preserve"> втора група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2421EC1" w14:textId="2A7EBFBC" w:rsidR="00421AB9" w:rsidRPr="00FB4F27" w:rsidRDefault="009E45C7" w:rsidP="00FA65BE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DA288D0" w14:textId="77777777" w:rsidR="00421AB9" w:rsidRPr="00421AB9" w:rsidRDefault="00421AB9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421AB9" w:rsidRPr="00CB6088" w14:paraId="180E50EB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B8CCBBC" w14:textId="77777777" w:rsidR="00421AB9" w:rsidRDefault="00421AB9" w:rsidP="00342745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370C091" w14:textId="7A09196B" w:rsidR="00421AB9" w:rsidRPr="00FB4F27" w:rsidRDefault="00DC0FD2" w:rsidP="00DC168D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Образователната институция </w:t>
            </w:r>
            <w:r w:rsidR="00DC168D" w:rsidRPr="00FB4F27">
              <w:rPr>
                <w:rFonts w:eastAsia="Calibri"/>
                <w:sz w:val="24"/>
                <w:szCs w:val="24"/>
                <w:lang w:val="bg-BG" w:eastAsia="en-US"/>
              </w:rPr>
              <w:t>е в първа група</w:t>
            </w:r>
            <w:r w:rsidR="00DE61E5">
              <w:rPr>
                <w:rFonts w:eastAsia="Calibri"/>
                <w:sz w:val="24"/>
                <w:szCs w:val="24"/>
                <w:lang w:val="bg-BG" w:eastAsia="en-US"/>
              </w:rPr>
              <w:t xml:space="preserve"> или не попада в нито една от посочените групи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7984946" w14:textId="5B8E52F5" w:rsidR="00421AB9" w:rsidRPr="00FB4F27" w:rsidRDefault="009E45C7" w:rsidP="00FA65BE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83FF107" w14:textId="77777777" w:rsidR="00421AB9" w:rsidRPr="00421AB9" w:rsidRDefault="00421AB9" w:rsidP="00E924EE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2701D9" w:rsidRPr="00CB6088" w:rsidDel="00DE61E5" w14:paraId="57E2BF40" w14:textId="77777777" w:rsidTr="002701D9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52E27B3" w14:textId="2ED1D5FF" w:rsidR="002701D9" w:rsidDel="00DE61E5" w:rsidRDefault="002701D9" w:rsidP="002701D9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4.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6B5CAAE" w14:textId="6467B7B1" w:rsidR="002701D9" w:rsidDel="00DE61E5" w:rsidRDefault="002701D9" w:rsidP="002701D9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bg-BG" w:eastAsia="en-US"/>
              </w:rPr>
              <w:t>Степен на</w:t>
            </w:r>
            <w:r w:rsidRPr="00797C9C">
              <w:rPr>
                <w:rFonts w:eastAsia="Calibri"/>
                <w:b/>
                <w:bCs/>
                <w:sz w:val="24"/>
                <w:szCs w:val="24"/>
                <w:lang w:val="bg-BG" w:eastAsia="en-US"/>
              </w:rPr>
              <w:t xml:space="preserve"> готовност</w:t>
            </w:r>
            <w:r>
              <w:rPr>
                <w:rFonts w:eastAsia="Calibri"/>
                <w:b/>
                <w:bCs/>
                <w:sz w:val="24"/>
                <w:szCs w:val="24"/>
                <w:lang w:val="bg-BG" w:eastAsia="en-US"/>
              </w:rPr>
              <w:t xml:space="preserve"> на кандидата 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72D4815" w14:textId="7E115BAA" w:rsidR="002701D9" w:rsidDel="00DE61E5" w:rsidRDefault="00D850F7" w:rsidP="002701D9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2F33236C" w14:textId="33D689CE" w:rsidR="002701D9" w:rsidRPr="00421AB9" w:rsidDel="00DE61E5" w:rsidRDefault="002701D9" w:rsidP="002701D9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7008DD">
              <w:rPr>
                <w:rFonts w:eastAsia="SimSun"/>
                <w:b/>
                <w:i/>
                <w:sz w:val="24"/>
                <w:szCs w:val="24"/>
                <w:lang w:val="bg-BG" w:eastAsia="zh-CN"/>
              </w:rPr>
              <w:t>Формуляр за кандидатстване,</w:t>
            </w:r>
            <w:r w:rsidRPr="006F3422">
              <w:rPr>
                <w:lang w:val="bg-BG"/>
              </w:rPr>
              <w:t xml:space="preserve"> </w:t>
            </w:r>
            <w:r w:rsidRPr="0036769D">
              <w:rPr>
                <w:rFonts w:eastAsia="SimSun"/>
                <w:b/>
                <w:i/>
                <w:sz w:val="24"/>
                <w:szCs w:val="24"/>
                <w:lang w:val="bg-BG" w:eastAsia="zh-CN"/>
              </w:rPr>
              <w:t xml:space="preserve">Секция </w:t>
            </w:r>
            <w:r w:rsidR="0059786F">
              <w:rPr>
                <w:rFonts w:eastAsia="SimSun"/>
                <w:b/>
                <w:i/>
                <w:sz w:val="24"/>
                <w:szCs w:val="24"/>
                <w:lang w:val="bg-BG" w:eastAsia="zh-CN"/>
              </w:rPr>
              <w:t>4.</w:t>
            </w:r>
            <w:r w:rsidRPr="0036769D">
              <w:rPr>
                <w:rFonts w:eastAsia="SimSun"/>
                <w:b/>
                <w:i/>
                <w:sz w:val="24"/>
                <w:szCs w:val="24"/>
                <w:lang w:val="bg-BG" w:eastAsia="zh-CN"/>
              </w:rPr>
              <w:t xml:space="preserve"> „План за изпълнение/ Дейности по проекта“</w:t>
            </w:r>
            <w:r>
              <w:rPr>
                <w:rFonts w:eastAsia="SimSun"/>
                <w:b/>
                <w:i/>
                <w:sz w:val="24"/>
                <w:szCs w:val="24"/>
                <w:lang w:val="bg-BG" w:eastAsia="zh-CN"/>
              </w:rPr>
              <w:t xml:space="preserve"> </w:t>
            </w:r>
          </w:p>
        </w:tc>
      </w:tr>
      <w:tr w:rsidR="002701D9" w:rsidRPr="00CB6088" w:rsidDel="00DE61E5" w14:paraId="6A6885C0" w14:textId="77777777" w:rsidTr="002701D9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B845E35" w14:textId="77777777" w:rsidR="002701D9" w:rsidDel="00DE61E5" w:rsidRDefault="002701D9" w:rsidP="002701D9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1F0EFD" w14:textId="4443DB37" w:rsidR="002701D9" w:rsidDel="00DE61E5" w:rsidRDefault="002701D9" w:rsidP="002701D9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797C9C">
              <w:rPr>
                <w:rFonts w:eastAsia="Calibri"/>
                <w:sz w:val="24"/>
                <w:szCs w:val="24"/>
                <w:lang w:val="bg-BG" w:eastAsia="en-US"/>
              </w:rPr>
              <w:t xml:space="preserve">Кандидатът има пълна проектна готовност за изпълнение на </w:t>
            </w:r>
            <w:r>
              <w:rPr>
                <w:rFonts w:eastAsia="Calibri"/>
                <w:sz w:val="24"/>
                <w:szCs w:val="24"/>
                <w:lang w:val="bg-BG" w:eastAsia="en-US"/>
              </w:rPr>
              <w:t xml:space="preserve">предложението за изпълнение на инвестиция (представен е работен/технически проект с влязло в сила разрешение за строеж) 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8EE3F0" w14:textId="7AF680B7" w:rsidR="002701D9" w:rsidDel="00DE61E5" w:rsidRDefault="00D850F7" w:rsidP="002701D9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ECB5AD5" w14:textId="77777777" w:rsidR="002701D9" w:rsidRPr="00421AB9" w:rsidDel="00DE61E5" w:rsidRDefault="002701D9" w:rsidP="002701D9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2701D9" w:rsidRPr="00CB6088" w:rsidDel="00DE61E5" w14:paraId="6506BE8C" w14:textId="77777777" w:rsidTr="002701D9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12870DD" w14:textId="77777777" w:rsidR="002701D9" w:rsidDel="00DE61E5" w:rsidRDefault="002701D9" w:rsidP="002701D9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77EA607" w14:textId="7A3DB115" w:rsidR="002701D9" w:rsidDel="00DE61E5" w:rsidRDefault="002701D9" w:rsidP="002701D9">
            <w:pPr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Кандидатът ще изпълнява предложението за изпълнение на инвестиция чрез инженеринг</w:t>
            </w:r>
            <w:r w:rsidRPr="000A6081">
              <w:rPr>
                <w:rFonts w:eastAsia="Calibri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0B428EB" w14:textId="5DB4E557" w:rsidR="002701D9" w:rsidDel="00DE61E5" w:rsidRDefault="00D67DF5" w:rsidP="002701D9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A92990F" w14:textId="77777777" w:rsidR="002701D9" w:rsidRPr="00421AB9" w:rsidDel="00DE61E5" w:rsidRDefault="002701D9" w:rsidP="002701D9">
            <w:pPr>
              <w:jc w:val="both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C30408" w:rsidRPr="0043687B" w14:paraId="6DB1B146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26E8F60C" w14:textId="7FCF13FE" w:rsidR="00C30408" w:rsidRPr="00E11896" w:rsidRDefault="001C11C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lastRenderedPageBreak/>
              <w:t>5</w:t>
            </w:r>
            <w:r w:rsidR="00745783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233E10E" w14:textId="77777777" w:rsidR="00C30408" w:rsidRPr="00E11896" w:rsidRDefault="00C30408" w:rsidP="00EA1B66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 w:rsidRPr="005A3108">
              <w:rPr>
                <w:rFonts w:eastAsia="SimSun"/>
                <w:b/>
                <w:sz w:val="24"/>
                <w:szCs w:val="24"/>
                <w:lang w:val="bg-BG" w:eastAsia="zh-CN"/>
              </w:rPr>
              <w:t>Спестена първична енергия от обновяване на сградата по степен на сериозност на санирането</w:t>
            </w:r>
            <w:r w:rsidRPr="003F00E3">
              <w:rPr>
                <w:b/>
                <w:vertAlign w:val="superscript"/>
                <w:lang w:eastAsia="ar-SA"/>
              </w:rPr>
              <w:footnoteReference w:id="2"/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2B4DC6DB" w14:textId="77777777" w:rsidR="00C30408" w:rsidRPr="00B96BC7" w:rsidRDefault="0090520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20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1D28132" w14:textId="77777777" w:rsidR="00C30408" w:rsidRPr="00A4151F" w:rsidRDefault="00D7199A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A4151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В</w:t>
            </w:r>
            <w:r w:rsidR="00C30408" w:rsidRPr="00A4151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алиден сертификат за </w:t>
            </w:r>
            <w:r w:rsidR="00B0541D" w:rsidRPr="00A4151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енергийни характеристики </w:t>
            </w:r>
            <w:r w:rsidR="00C30408" w:rsidRPr="00A4151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на сградата в експлоатация</w:t>
            </w:r>
          </w:p>
          <w:p w14:paraId="6F02967D" w14:textId="77777777" w:rsidR="00A627EF" w:rsidRDefault="00A627EF" w:rsidP="00A627EF">
            <w:pPr>
              <w:spacing w:before="120"/>
              <w:jc w:val="both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Спестената първична енергия от обновяване на сградата се изчислява по следната формула :</w:t>
            </w:r>
          </w:p>
          <w:p w14:paraId="51543258" w14:textId="77777777" w:rsidR="00A627EF" w:rsidRPr="00F70F73" w:rsidRDefault="00A627EF" w:rsidP="00A627EF">
            <w:pPr>
              <w:spacing w:before="120"/>
              <w:jc w:val="both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Х = 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((</w:t>
            </w:r>
            <w:proofErr w:type="spellStart"/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b-</w:t>
            </w:r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esm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)/</w:t>
            </w:r>
            <w:proofErr w:type="spellStart"/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b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)*100, (%), където</w:t>
            </w:r>
          </w:p>
          <w:p w14:paraId="261C3A67" w14:textId="4A4010D4" w:rsidR="00A627EF" w:rsidRPr="00F70F73" w:rsidRDefault="00A627EF" w:rsidP="00A627EF">
            <w:pPr>
              <w:spacing w:before="120"/>
              <w:jc w:val="both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-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ab/>
            </w:r>
            <w:proofErr w:type="spellStart"/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b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e общия годишен разход на п</w:t>
            </w:r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ървична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енергия при базово състояние преди ЕСМ, </w:t>
            </w:r>
            <w:proofErr w:type="spellStart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kWh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154CE0BC" w14:textId="16D27BE5" w:rsidR="00A627EF" w:rsidRDefault="00A627EF" w:rsidP="00AF3E88">
            <w:pPr>
              <w:spacing w:before="120"/>
              <w:jc w:val="both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-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ab/>
            </w:r>
            <w:proofErr w:type="spellStart"/>
            <w:r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С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esm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e общият годишен разход на п</w:t>
            </w:r>
            <w:r w:rsidR="000242D8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ървична</w:t>
            </w:r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енергия след изпълнение на ЕСМ от избрания пакет, </w:t>
            </w:r>
            <w:proofErr w:type="spellStart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kWh</w:t>
            </w:r>
            <w:proofErr w:type="spellEnd"/>
            <w:r w:rsidRPr="00F70F7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103C7E56" w14:textId="52A0E41F" w:rsidR="00B43FC9" w:rsidRPr="00B43FC9" w:rsidRDefault="00B43FC9" w:rsidP="00AF3E88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съответствие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r w:rsidRPr="00AB00D7">
              <w:rPr>
                <w:sz w:val="24"/>
                <w:szCs w:val="24"/>
              </w:rPr>
              <w:t>§ 1</w:t>
            </w:r>
            <w:r>
              <w:rPr>
                <w:sz w:val="24"/>
                <w:szCs w:val="24"/>
              </w:rPr>
              <w:t xml:space="preserve">, т. </w:t>
            </w:r>
            <w:r w:rsidRPr="009D584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изр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второ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Допълнителните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разпоредби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Наредба</w:t>
            </w:r>
            <w:proofErr w:type="spellEnd"/>
            <w:r w:rsidRPr="00AB00D7">
              <w:rPr>
                <w:sz w:val="24"/>
                <w:szCs w:val="24"/>
              </w:rPr>
              <w:t xml:space="preserve"> № РД-02-20-3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 w:rsidRPr="00AB00D7">
              <w:rPr>
                <w:sz w:val="24"/>
                <w:szCs w:val="24"/>
              </w:rPr>
              <w:t xml:space="preserve"> 9 </w:t>
            </w:r>
            <w:proofErr w:type="spellStart"/>
            <w:r w:rsidRPr="00AB00D7">
              <w:rPr>
                <w:sz w:val="24"/>
                <w:szCs w:val="24"/>
              </w:rPr>
              <w:t>ноември</w:t>
            </w:r>
            <w:proofErr w:type="spellEnd"/>
            <w:r w:rsidRPr="00AB00D7">
              <w:rPr>
                <w:sz w:val="24"/>
                <w:szCs w:val="24"/>
              </w:rPr>
              <w:t xml:space="preserve"> 2022 г. </w:t>
            </w:r>
            <w:proofErr w:type="spellStart"/>
            <w:r w:rsidRPr="00AB00D7">
              <w:rPr>
                <w:sz w:val="24"/>
                <w:szCs w:val="24"/>
              </w:rPr>
              <w:t>за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техническите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изисквания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към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енергийните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характеристики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на</w:t>
            </w:r>
            <w:proofErr w:type="spellEnd"/>
            <w:r w:rsidRPr="00AB00D7">
              <w:rPr>
                <w:sz w:val="24"/>
                <w:szCs w:val="24"/>
              </w:rPr>
              <w:t xml:space="preserve"> </w:t>
            </w:r>
            <w:proofErr w:type="spellStart"/>
            <w:r w:rsidRPr="00AB00D7">
              <w:rPr>
                <w:sz w:val="24"/>
                <w:szCs w:val="24"/>
              </w:rPr>
              <w:t>сгради</w:t>
            </w:r>
            <w:proofErr w:type="spellEnd"/>
            <w:r w:rsidR="002C5683">
              <w:rPr>
                <w:sz w:val="24"/>
                <w:szCs w:val="24"/>
              </w:rPr>
              <w:t>,</w:t>
            </w:r>
            <w:r w:rsidRPr="009D5844">
              <w:rPr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общия</w:t>
            </w:r>
            <w:r>
              <w:rPr>
                <w:i/>
                <w:iCs/>
                <w:sz w:val="24"/>
                <w:szCs w:val="24"/>
              </w:rPr>
              <w:t>т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годишен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разход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на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първична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енергия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при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базово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състояние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преди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ЕСМ, kWh</w:t>
            </w:r>
            <w:r>
              <w:rPr>
                <w:sz w:val="24"/>
                <w:szCs w:val="24"/>
              </w:rPr>
              <w:t xml:space="preserve"> </w:t>
            </w:r>
            <w:r w:rsidRPr="00EF6819">
              <w:rPr>
                <w:sz w:val="24"/>
                <w:szCs w:val="24"/>
              </w:rPr>
              <w:t>(</w:t>
            </w:r>
            <w:proofErr w:type="spellStart"/>
            <w:r w:rsidRPr="00EF6819">
              <w:rPr>
                <w:sz w:val="24"/>
                <w:szCs w:val="24"/>
              </w:rPr>
              <w:t>Сb</w:t>
            </w:r>
            <w:proofErr w:type="spellEnd"/>
            <w:r w:rsidRPr="00EF6819">
              <w:rPr>
                <w:sz w:val="24"/>
                <w:szCs w:val="24"/>
              </w:rPr>
              <w:t>)</w:t>
            </w:r>
            <w:r w:rsidRPr="000649D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представлява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сборът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стойностите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първична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013BA0">
              <w:rPr>
                <w:sz w:val="24"/>
                <w:szCs w:val="24"/>
              </w:rPr>
              <w:t>възобновяема</w:t>
            </w:r>
            <w:proofErr w:type="spellEnd"/>
            <w:r w:rsidRPr="00013BA0">
              <w:rPr>
                <w:sz w:val="24"/>
                <w:szCs w:val="24"/>
              </w:rPr>
              <w:t xml:space="preserve"> </w:t>
            </w:r>
            <w:proofErr w:type="spellStart"/>
            <w:r w:rsidRPr="00013BA0">
              <w:rPr>
                <w:sz w:val="24"/>
                <w:szCs w:val="24"/>
              </w:rPr>
              <w:t>енергия</w:t>
            </w:r>
            <w:proofErr w:type="spellEnd"/>
            <w:r w:rsidRPr="00013BA0"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първична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13BA0">
              <w:rPr>
                <w:sz w:val="24"/>
                <w:szCs w:val="24"/>
              </w:rPr>
              <w:t>възобновяема</w:t>
            </w:r>
            <w:proofErr w:type="spellEnd"/>
            <w:r w:rsidRPr="00013BA0">
              <w:rPr>
                <w:sz w:val="24"/>
                <w:szCs w:val="24"/>
              </w:rPr>
              <w:t xml:space="preserve"> </w:t>
            </w:r>
            <w:proofErr w:type="spellStart"/>
            <w:r w:rsidRPr="00013BA0">
              <w:rPr>
                <w:sz w:val="24"/>
                <w:szCs w:val="24"/>
              </w:rPr>
              <w:t>енергия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преди</w:t>
            </w:r>
            <w:proofErr w:type="spellEnd"/>
            <w:r>
              <w:rPr>
                <w:sz w:val="24"/>
                <w:szCs w:val="24"/>
              </w:rPr>
              <w:t xml:space="preserve"> ЕСМ, и </w:t>
            </w:r>
            <w:proofErr w:type="spellStart"/>
            <w:r>
              <w:rPr>
                <w:sz w:val="24"/>
                <w:szCs w:val="24"/>
              </w:rPr>
              <w:t>съответно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общия</w:t>
            </w:r>
            <w:r>
              <w:rPr>
                <w:i/>
                <w:iCs/>
                <w:sz w:val="24"/>
                <w:szCs w:val="24"/>
              </w:rPr>
              <w:t>т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годишен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разход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на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първична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енергия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след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изпълнение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на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ЕСМ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от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избрания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52C60">
              <w:rPr>
                <w:i/>
                <w:iCs/>
                <w:sz w:val="24"/>
                <w:szCs w:val="24"/>
              </w:rPr>
              <w:t>пакет</w:t>
            </w:r>
            <w:proofErr w:type="spellEnd"/>
            <w:r w:rsidRPr="00452C60">
              <w:rPr>
                <w:i/>
                <w:iCs/>
                <w:sz w:val="24"/>
                <w:szCs w:val="24"/>
              </w:rPr>
              <w:t>, kWh</w:t>
            </w:r>
            <w:r w:rsidRPr="000649DA">
              <w:rPr>
                <w:sz w:val="24"/>
                <w:szCs w:val="24"/>
              </w:rPr>
              <w:t xml:space="preserve"> (</w:t>
            </w:r>
            <w:proofErr w:type="spellStart"/>
            <w:r w:rsidRPr="00D14DF8">
              <w:rPr>
                <w:sz w:val="24"/>
                <w:szCs w:val="24"/>
              </w:rPr>
              <w:t>Сesm</w:t>
            </w:r>
            <w:proofErr w:type="spellEnd"/>
            <w:r w:rsidRPr="000649D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0649DA">
              <w:rPr>
                <w:sz w:val="24"/>
                <w:szCs w:val="24"/>
              </w:rPr>
              <w:t xml:space="preserve">е </w:t>
            </w:r>
            <w:proofErr w:type="spellStart"/>
            <w:r>
              <w:rPr>
                <w:sz w:val="24"/>
                <w:szCs w:val="24"/>
              </w:rPr>
              <w:t>сборът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стойностите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първична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0649DA">
              <w:rPr>
                <w:sz w:val="24"/>
                <w:szCs w:val="24"/>
              </w:rPr>
              <w:t>възобновяема</w:t>
            </w:r>
            <w:proofErr w:type="spellEnd"/>
            <w:r w:rsidRPr="000649DA">
              <w:rPr>
                <w:sz w:val="24"/>
                <w:szCs w:val="24"/>
              </w:rPr>
              <w:t xml:space="preserve"> </w:t>
            </w:r>
            <w:proofErr w:type="spellStart"/>
            <w:r w:rsidRPr="000649DA">
              <w:rPr>
                <w:sz w:val="24"/>
                <w:szCs w:val="24"/>
              </w:rPr>
              <w:t>енергия</w:t>
            </w:r>
            <w:proofErr w:type="spellEnd"/>
            <w:r w:rsidRPr="000649DA"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първична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649DA">
              <w:rPr>
                <w:sz w:val="24"/>
                <w:szCs w:val="24"/>
              </w:rPr>
              <w:t>възобновяема</w:t>
            </w:r>
            <w:proofErr w:type="spellEnd"/>
            <w:r w:rsidRPr="000649DA">
              <w:rPr>
                <w:sz w:val="24"/>
                <w:szCs w:val="24"/>
              </w:rPr>
              <w:t xml:space="preserve"> </w:t>
            </w:r>
            <w:proofErr w:type="spellStart"/>
            <w:r w:rsidRPr="000649DA">
              <w:rPr>
                <w:sz w:val="24"/>
                <w:szCs w:val="24"/>
              </w:rPr>
              <w:t>енергия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изпълнение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ЕСМ, </w:t>
            </w:r>
            <w:proofErr w:type="spellStart"/>
            <w:r>
              <w:rPr>
                <w:sz w:val="24"/>
                <w:szCs w:val="24"/>
              </w:rPr>
              <w:t>посочени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сертификата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енергийни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характеристики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сграда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3B3397F" w14:textId="6CA8511C" w:rsidR="00AF3E88" w:rsidRPr="00A4151F" w:rsidRDefault="00AF3E88" w:rsidP="00AF3E88">
            <w:pPr>
              <w:spacing w:before="120"/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A4151F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В случай на повече от една сграда се изчислява средноаритметичната стойност от </w:t>
            </w:r>
            <w:r w:rsidRPr="00A4151F">
              <w:rPr>
                <w:rFonts w:eastAsia="Calibri"/>
                <w:bCs/>
                <w:i/>
                <w:color w:val="000000" w:themeColor="text1"/>
                <w:sz w:val="24"/>
                <w:szCs w:val="24"/>
                <w:lang w:val="bg-BG"/>
              </w:rPr>
              <w:t xml:space="preserve">общата спестена първична енергия </w:t>
            </w:r>
            <w:r w:rsidRPr="00A4151F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от всички сгради</w:t>
            </w:r>
          </w:p>
        </w:tc>
      </w:tr>
      <w:tr w:rsidR="00C30408" w:rsidRPr="00E11896" w14:paraId="35125ED0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54EAB919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4BCBD8DC" w14:textId="77777777" w:rsidR="00C30408" w:rsidRPr="005A3108" w:rsidRDefault="00192A24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 w:eastAsia="ar-SA"/>
              </w:rPr>
              <w:t>П</w:t>
            </w:r>
            <w:r w:rsidR="00C30408" w:rsidRPr="00FA65BE">
              <w:rPr>
                <w:sz w:val="24"/>
                <w:szCs w:val="24"/>
                <w:lang w:val="bg-BG" w:eastAsia="ar-SA"/>
              </w:rPr>
              <w:t>остигане на изискването за сгради с близко до нулево нетно потребление на енергия (</w:t>
            </w:r>
            <w:r w:rsidR="00C30408" w:rsidRPr="005A3108">
              <w:rPr>
                <w:sz w:val="24"/>
                <w:szCs w:val="24"/>
                <w:lang w:eastAsia="ar-SA"/>
              </w:rPr>
              <w:t>NZEB</w:t>
            </w:r>
            <w:r w:rsidR="00C30408" w:rsidRPr="00FA65BE">
              <w:rPr>
                <w:sz w:val="24"/>
                <w:szCs w:val="24"/>
                <w:lang w:val="bg-BG" w:eastAsia="ar-SA"/>
              </w:rPr>
              <w:t>)</w:t>
            </w:r>
          </w:p>
        </w:tc>
        <w:tc>
          <w:tcPr>
            <w:tcW w:w="447" w:type="pct"/>
            <w:shd w:val="clear" w:color="auto" w:fill="F8F8F8"/>
          </w:tcPr>
          <w:p w14:paraId="664B5586" w14:textId="77777777" w:rsidR="00C30408" w:rsidRPr="00DB6E71" w:rsidRDefault="0090520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/>
              </w:rPr>
              <w:t>20</w:t>
            </w:r>
          </w:p>
        </w:tc>
        <w:tc>
          <w:tcPr>
            <w:tcW w:w="2281" w:type="pct"/>
            <w:shd w:val="clear" w:color="auto" w:fill="F8F8F8"/>
          </w:tcPr>
          <w:p w14:paraId="731CDB34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2C3F2312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1CCC346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6102D092" w14:textId="77777777" w:rsidR="00C30408" w:rsidRPr="005A3108" w:rsidRDefault="00192A24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 w:eastAsia="ar-SA"/>
              </w:rPr>
              <w:t>О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сновно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обновяване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повече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от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60%)</w:t>
            </w:r>
          </w:p>
        </w:tc>
        <w:tc>
          <w:tcPr>
            <w:tcW w:w="447" w:type="pct"/>
            <w:shd w:val="clear" w:color="auto" w:fill="F8F8F8"/>
          </w:tcPr>
          <w:p w14:paraId="44084EA0" w14:textId="77777777" w:rsidR="00C30408" w:rsidRPr="00DB6E71" w:rsidRDefault="0090520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2281" w:type="pct"/>
            <w:shd w:val="clear" w:color="auto" w:fill="F8F8F8"/>
          </w:tcPr>
          <w:p w14:paraId="0DBD24F2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20498705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0D312423" w14:textId="77777777" w:rsidR="00C30408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314407D7" w14:textId="77777777" w:rsidR="00C30408" w:rsidRPr="005A3108" w:rsidRDefault="00192A24" w:rsidP="00EA1B66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bg-BG" w:eastAsia="ar-SA"/>
              </w:rPr>
              <w:t>С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редно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обновяване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между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r w:rsidR="00C30408">
              <w:rPr>
                <w:sz w:val="24"/>
                <w:szCs w:val="24"/>
                <w:lang w:eastAsia="ar-SA"/>
              </w:rPr>
              <w:t>5</w:t>
            </w:r>
            <w:r w:rsidR="00C30408" w:rsidRPr="005A3108">
              <w:rPr>
                <w:sz w:val="24"/>
                <w:szCs w:val="24"/>
                <w:lang w:eastAsia="ar-SA"/>
              </w:rPr>
              <w:t xml:space="preserve">0% и </w:t>
            </w:r>
            <w:r w:rsidR="00C30408">
              <w:rPr>
                <w:sz w:val="24"/>
                <w:szCs w:val="24"/>
                <w:lang w:eastAsia="ar-SA"/>
              </w:rPr>
              <w:t>6</w:t>
            </w:r>
            <w:r w:rsidR="00C30408" w:rsidRPr="005A3108">
              <w:rPr>
                <w:sz w:val="24"/>
                <w:szCs w:val="24"/>
                <w:lang w:eastAsia="ar-SA"/>
              </w:rPr>
              <w:t>0%)</w:t>
            </w:r>
          </w:p>
        </w:tc>
        <w:tc>
          <w:tcPr>
            <w:tcW w:w="447" w:type="pct"/>
            <w:shd w:val="clear" w:color="auto" w:fill="F8F8F8"/>
          </w:tcPr>
          <w:p w14:paraId="19ED94A1" w14:textId="77777777" w:rsidR="00C30408" w:rsidRPr="00DB6E71" w:rsidRDefault="00905206" w:rsidP="00EA1B66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2281" w:type="pct"/>
            <w:shd w:val="clear" w:color="auto" w:fill="F8F8F8"/>
          </w:tcPr>
          <w:p w14:paraId="4A6BAFF1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7D10C0CA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3FCD95D2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4CF96C4F" w14:textId="77777777" w:rsidR="00C30408" w:rsidRPr="005A3108" w:rsidRDefault="00192A24" w:rsidP="008A4E97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 w:eastAsia="ar-SA"/>
              </w:rPr>
              <w:t>С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редно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обновяване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="00C30408" w:rsidRPr="005A3108">
              <w:rPr>
                <w:sz w:val="24"/>
                <w:szCs w:val="24"/>
                <w:lang w:eastAsia="ar-SA"/>
              </w:rPr>
              <w:t>между</w:t>
            </w:r>
            <w:proofErr w:type="spellEnd"/>
            <w:r w:rsidR="00C30408" w:rsidRPr="005A3108">
              <w:rPr>
                <w:sz w:val="24"/>
                <w:szCs w:val="24"/>
                <w:lang w:eastAsia="ar-SA"/>
              </w:rPr>
              <w:t xml:space="preserve"> </w:t>
            </w:r>
            <w:r w:rsidR="008A4E97">
              <w:rPr>
                <w:sz w:val="24"/>
                <w:szCs w:val="24"/>
                <w:lang w:val="bg-BG" w:eastAsia="ar-SA"/>
              </w:rPr>
              <w:t>3</w:t>
            </w:r>
            <w:r w:rsidR="00C30408" w:rsidRPr="005A3108">
              <w:rPr>
                <w:sz w:val="24"/>
                <w:szCs w:val="24"/>
                <w:lang w:eastAsia="ar-SA"/>
              </w:rPr>
              <w:t xml:space="preserve">0% и </w:t>
            </w:r>
            <w:r w:rsidR="00C30408">
              <w:rPr>
                <w:sz w:val="24"/>
                <w:szCs w:val="24"/>
                <w:lang w:eastAsia="ar-SA"/>
              </w:rPr>
              <w:t>5</w:t>
            </w:r>
            <w:r w:rsidR="00C30408" w:rsidRPr="005A3108">
              <w:rPr>
                <w:sz w:val="24"/>
                <w:szCs w:val="24"/>
                <w:lang w:eastAsia="ar-SA"/>
              </w:rPr>
              <w:t>0%)</w:t>
            </w:r>
          </w:p>
        </w:tc>
        <w:tc>
          <w:tcPr>
            <w:tcW w:w="447" w:type="pct"/>
            <w:shd w:val="clear" w:color="auto" w:fill="F8F8F8"/>
          </w:tcPr>
          <w:p w14:paraId="17BCF66E" w14:textId="77777777" w:rsidR="00C30408" w:rsidRPr="00DB6E71" w:rsidRDefault="0090520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281" w:type="pct"/>
            <w:shd w:val="clear" w:color="auto" w:fill="F8F8F8"/>
          </w:tcPr>
          <w:p w14:paraId="4746AABC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ED1FBA" w:rsidRPr="00E11896" w14:paraId="2C835494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06C10510" w14:textId="77777777" w:rsidR="00ED1FBA" w:rsidRPr="00E11896" w:rsidRDefault="00ED1FBA" w:rsidP="00ED1FB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35EBFE12" w14:textId="77777777" w:rsidR="00ED1FBA" w:rsidRPr="00AF3E88" w:rsidRDefault="00192A24" w:rsidP="00ED1FBA">
            <w:pPr>
              <w:jc w:val="both"/>
              <w:rPr>
                <w:sz w:val="24"/>
                <w:szCs w:val="24"/>
                <w:lang w:val="bg-BG" w:eastAsia="ar-SA"/>
              </w:rPr>
            </w:pPr>
            <w:r>
              <w:rPr>
                <w:sz w:val="24"/>
                <w:szCs w:val="24"/>
                <w:lang w:val="bg-BG" w:eastAsia="ar-SA"/>
              </w:rPr>
              <w:t>Л</w:t>
            </w:r>
            <w:r w:rsidR="00ED1FBA" w:rsidRPr="003813B3">
              <w:rPr>
                <w:sz w:val="24"/>
                <w:szCs w:val="24"/>
                <w:lang w:val="bg-BG" w:eastAsia="ar-SA"/>
              </w:rPr>
              <w:t>еко обновяване (по-малко от 30%)</w:t>
            </w:r>
          </w:p>
        </w:tc>
        <w:tc>
          <w:tcPr>
            <w:tcW w:w="447" w:type="pct"/>
            <w:shd w:val="clear" w:color="auto" w:fill="F8F8F8"/>
          </w:tcPr>
          <w:p w14:paraId="397EC86A" w14:textId="77777777" w:rsidR="00ED1FBA" w:rsidRDefault="00DC0FD2" w:rsidP="00ED1FB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281" w:type="pct"/>
            <w:shd w:val="clear" w:color="auto" w:fill="F8F8F8"/>
          </w:tcPr>
          <w:p w14:paraId="4FDB561C" w14:textId="77777777" w:rsidR="00ED1FBA" w:rsidRPr="00E11896" w:rsidRDefault="00ED1FBA" w:rsidP="00ED1FB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43687B" w14:paraId="1578B2CC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5507487" w14:textId="463EEBDD" w:rsidR="00C30408" w:rsidRPr="00E11896" w:rsidRDefault="001C11C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6</w:t>
            </w:r>
            <w:r w:rsidR="00745783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A9332D0" w14:textId="77777777" w:rsidR="00C30408" w:rsidRPr="00D879EB" w:rsidRDefault="00C30408" w:rsidP="00EA1B66">
            <w:pPr>
              <w:spacing w:after="160" w:line="259" w:lineRule="auto"/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bookmarkStart w:id="2" w:name="_Hlk100678308"/>
            <w:r w:rsidRPr="00D879EB">
              <w:rPr>
                <w:rFonts w:eastAsia="SimSun"/>
                <w:b/>
                <w:sz w:val="24"/>
                <w:szCs w:val="24"/>
                <w:lang w:val="bg-BG" w:eastAsia="zh-CN"/>
              </w:rPr>
              <w:t xml:space="preserve">Ефективност на инвестицията за енергийна ефективност като съотношение на необходимата инвестиция в лева към количеството спестени емисии парникови газове в тонове CO2 еквивалент на годишна база - X лв./tCO2 </w:t>
            </w:r>
          </w:p>
          <w:bookmarkEnd w:id="2"/>
          <w:p w14:paraId="3C113240" w14:textId="77777777" w:rsidR="00C30408" w:rsidRPr="00D879EB" w:rsidRDefault="00C30408" w:rsidP="00EA1B66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AC18F2C" w14:textId="3B5DD09C" w:rsidR="00C30408" w:rsidRPr="00777535" w:rsidRDefault="00D67DF5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E9E8796" w14:textId="77777777" w:rsidR="00C30408" w:rsidRDefault="00D7199A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В</w:t>
            </w:r>
            <w:r w:rsidR="00C30408" w:rsidRPr="005A310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алиден сертификат за </w:t>
            </w:r>
            <w:r w:rsidR="00B0541D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енергийни характеристики </w:t>
            </w:r>
            <w:r w:rsidR="00C30408" w:rsidRPr="005A310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на сградата в експлоатация</w:t>
            </w:r>
          </w:p>
          <w:p w14:paraId="52C48864" w14:textId="77777777" w:rsidR="00C30408" w:rsidRPr="00B868E8" w:rsidRDefault="00C30408" w:rsidP="00EA1B66">
            <w:pPr>
              <w:spacing w:before="60" w:after="60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Ефективността на инвестицията за енергийна ефективност се изчислява по следната формула:</w:t>
            </w:r>
          </w:p>
          <w:p w14:paraId="58B14AC1" w14:textId="77777777" w:rsidR="00C30408" w:rsidRPr="00B868E8" w:rsidRDefault="00C30408" w:rsidP="00EA1B66">
            <w:pPr>
              <w:spacing w:before="60" w:after="60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I= S/C, (лв./tСО2), където</w:t>
            </w:r>
          </w:p>
          <w:p w14:paraId="248DB391" w14:textId="77777777" w:rsidR="00C30408" w:rsidRPr="00B868E8" w:rsidRDefault="00C30408" w:rsidP="00EA1B66">
            <w:pPr>
              <w:numPr>
                <w:ilvl w:val="0"/>
                <w:numId w:val="39"/>
              </w:numPr>
              <w:spacing w:before="60" w:after="60"/>
              <w:ind w:left="242" w:hanging="242"/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</w:pPr>
            <w:r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S e общата стойност на избрания </w:t>
            </w:r>
            <w:r w:rsidR="00155175"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пакет</w:t>
            </w:r>
            <w:r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 xml:space="preserve"> енергоспестяващи мерки, лв.;</w:t>
            </w:r>
          </w:p>
          <w:p w14:paraId="6B2E9944" w14:textId="77777777" w:rsidR="00225E96" w:rsidRPr="00993363" w:rsidRDefault="00C30408" w:rsidP="00225E96">
            <w:pPr>
              <w:numPr>
                <w:ilvl w:val="0"/>
                <w:numId w:val="39"/>
              </w:numPr>
              <w:spacing w:before="60" w:after="60"/>
              <w:ind w:left="242" w:hanging="242"/>
              <w:rPr>
                <w:rFonts w:eastAsia="Calibri"/>
                <w:i/>
                <w:color w:val="000000" w:themeColor="text1"/>
                <w:lang w:val="bg-BG"/>
              </w:rPr>
            </w:pPr>
            <w:r w:rsidRPr="00B868E8">
              <w:rPr>
                <w:rFonts w:eastAsia="SimSun"/>
                <w:bCs/>
                <w:i/>
                <w:sz w:val="24"/>
                <w:szCs w:val="24"/>
                <w:lang w:val="bg-BG" w:eastAsia="zh-CN"/>
              </w:rPr>
              <w:t>С е очакваното годишно количество спестени емисии парникови газове от ЕСМ, tCO2.</w:t>
            </w:r>
          </w:p>
          <w:p w14:paraId="75BAAC80" w14:textId="77777777" w:rsidR="00225E96" w:rsidRPr="00993363" w:rsidRDefault="00225E96" w:rsidP="00993363">
            <w:pPr>
              <w:tabs>
                <w:tab w:val="left" w:pos="91"/>
              </w:tabs>
              <w:spacing w:before="60" w:after="60"/>
              <w:ind w:left="-89"/>
              <w:jc w:val="both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 w:rsidRPr="0099336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В случай на повече от една сграда се изчислява </w:t>
            </w:r>
            <w:r w:rsidRPr="00993363">
              <w:rPr>
                <w:rFonts w:eastAsia="Calibri"/>
                <w:bCs/>
                <w:i/>
                <w:color w:val="000000" w:themeColor="text1"/>
                <w:sz w:val="24"/>
                <w:szCs w:val="24"/>
                <w:lang w:val="bg-BG"/>
              </w:rPr>
              <w:t xml:space="preserve">общата стойност на избраните пакети енергоспестяващи мерки в лева и очакваното годишно количество спестени емисии парникови газове от ЕСМ в tCO2 </w:t>
            </w:r>
            <w:r w:rsidRPr="0099336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от всички сгради</w:t>
            </w:r>
          </w:p>
        </w:tc>
      </w:tr>
      <w:tr w:rsidR="00C30408" w:rsidRPr="00C04C5A" w14:paraId="278B3EE9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526FFF2B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2D9D0444" w14:textId="77777777" w:rsidR="00C30408" w:rsidRPr="00D879EB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D879EB">
              <w:rPr>
                <w:bCs/>
                <w:sz w:val="24"/>
                <w:szCs w:val="24"/>
                <w:lang w:val="bg-BG"/>
              </w:rPr>
              <w:t>Ефективност на инвестицията Х≤ 1</w:t>
            </w:r>
            <w:r w:rsidR="00620BD1" w:rsidRPr="00D879EB">
              <w:rPr>
                <w:bCs/>
                <w:sz w:val="24"/>
                <w:szCs w:val="24"/>
                <w:lang w:val="bg-BG"/>
              </w:rPr>
              <w:t>5</w:t>
            </w:r>
            <w:r w:rsidRPr="00D879EB">
              <w:rPr>
                <w:bCs/>
                <w:sz w:val="24"/>
                <w:szCs w:val="24"/>
                <w:lang w:val="bg-BG"/>
              </w:rPr>
              <w:t>00 лв./</w:t>
            </w:r>
            <w:proofErr w:type="spellStart"/>
            <w:r w:rsidRPr="00D879EB">
              <w:rPr>
                <w:bCs/>
                <w:sz w:val="24"/>
                <w:szCs w:val="24"/>
              </w:rPr>
              <w:t>tCO</w:t>
            </w:r>
            <w:proofErr w:type="spellEnd"/>
            <w:r w:rsidRPr="00D879EB">
              <w:rPr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447" w:type="pct"/>
            <w:shd w:val="clear" w:color="auto" w:fill="F8F8F8"/>
          </w:tcPr>
          <w:p w14:paraId="7BB970E7" w14:textId="6831C8D8" w:rsidR="00C30408" w:rsidRPr="004B427E" w:rsidRDefault="00D879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shd w:val="clear" w:color="auto" w:fill="F8F8F8"/>
          </w:tcPr>
          <w:p w14:paraId="142D43B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698F83E0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23F9476A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2D356E06" w14:textId="23E7C2BB" w:rsidR="00C30408" w:rsidRPr="00D879EB" w:rsidRDefault="00C30408" w:rsidP="00EA1B66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D879EB">
              <w:rPr>
                <w:bCs/>
                <w:sz w:val="24"/>
                <w:szCs w:val="24"/>
                <w:lang w:val="bg-BG"/>
              </w:rPr>
              <w:t>Ефективност на инвестицията Х &gt; 1500 лв./</w:t>
            </w:r>
            <w:proofErr w:type="spellStart"/>
            <w:r w:rsidRPr="00D879EB">
              <w:rPr>
                <w:bCs/>
                <w:sz w:val="24"/>
                <w:szCs w:val="24"/>
              </w:rPr>
              <w:t>tCO</w:t>
            </w:r>
            <w:proofErr w:type="spellEnd"/>
            <w:r w:rsidRPr="00D879EB">
              <w:rPr>
                <w:bCs/>
                <w:sz w:val="24"/>
                <w:szCs w:val="24"/>
                <w:lang w:val="bg-BG"/>
              </w:rPr>
              <w:t xml:space="preserve">2 и Х≤ </w:t>
            </w:r>
            <w:r w:rsidR="00D879EB">
              <w:rPr>
                <w:bCs/>
                <w:sz w:val="24"/>
                <w:szCs w:val="24"/>
                <w:lang w:val="bg-BG"/>
              </w:rPr>
              <w:t>5</w:t>
            </w:r>
            <w:r w:rsidR="006522C7">
              <w:rPr>
                <w:bCs/>
                <w:sz w:val="24"/>
                <w:szCs w:val="24"/>
                <w:lang w:val="bg-BG"/>
              </w:rPr>
              <w:t>0</w:t>
            </w:r>
            <w:r w:rsidRPr="00D879EB">
              <w:rPr>
                <w:bCs/>
                <w:sz w:val="24"/>
                <w:szCs w:val="24"/>
                <w:lang w:val="bg-BG"/>
              </w:rPr>
              <w:t xml:space="preserve">00 </w:t>
            </w:r>
            <w:proofErr w:type="gramStart"/>
            <w:r w:rsidRPr="00D879EB">
              <w:rPr>
                <w:bCs/>
                <w:sz w:val="24"/>
                <w:szCs w:val="24"/>
                <w:lang w:val="bg-BG"/>
              </w:rPr>
              <w:t>лв./</w:t>
            </w:r>
            <w:proofErr w:type="spellStart"/>
            <w:proofErr w:type="gramEnd"/>
            <w:r w:rsidRPr="00D879EB">
              <w:rPr>
                <w:bCs/>
                <w:sz w:val="24"/>
                <w:szCs w:val="24"/>
              </w:rPr>
              <w:t>tCO</w:t>
            </w:r>
            <w:proofErr w:type="spellEnd"/>
            <w:r w:rsidRPr="00D879EB">
              <w:rPr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447" w:type="pct"/>
            <w:shd w:val="clear" w:color="auto" w:fill="F8F8F8"/>
          </w:tcPr>
          <w:p w14:paraId="75CA9EB7" w14:textId="6D3D1C11" w:rsidR="00C30408" w:rsidRPr="004B427E" w:rsidRDefault="00D879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2281" w:type="pct"/>
            <w:shd w:val="clear" w:color="auto" w:fill="F8F8F8"/>
          </w:tcPr>
          <w:p w14:paraId="7937B7B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0D7D57C4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3B30B79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56FF9111" w14:textId="77777777" w:rsidR="00C30408" w:rsidRPr="00D879EB" w:rsidRDefault="00C30408" w:rsidP="00EA1B66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D879EB">
              <w:rPr>
                <w:bCs/>
                <w:sz w:val="24"/>
                <w:szCs w:val="24"/>
                <w:lang w:val="bg-BG"/>
              </w:rPr>
              <w:t>Ефективност на инвестицията &gt; 5000 лв./</w:t>
            </w:r>
            <w:proofErr w:type="spellStart"/>
            <w:r w:rsidRPr="00D879EB">
              <w:rPr>
                <w:bCs/>
                <w:sz w:val="24"/>
                <w:szCs w:val="24"/>
              </w:rPr>
              <w:t>tCO</w:t>
            </w:r>
            <w:proofErr w:type="spellEnd"/>
            <w:r w:rsidRPr="00D879EB">
              <w:rPr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447" w:type="pct"/>
            <w:shd w:val="clear" w:color="auto" w:fill="F8F8F8"/>
          </w:tcPr>
          <w:p w14:paraId="256D0D06" w14:textId="77777777" w:rsidR="00C30408" w:rsidRPr="004B427E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shd w:val="clear" w:color="auto" w:fill="F8F8F8"/>
          </w:tcPr>
          <w:p w14:paraId="63995C78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5579C6FD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1C9CAA76" w14:textId="5C6ABB60" w:rsidR="00C30408" w:rsidRPr="00E11896" w:rsidRDefault="001C11C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7</w:t>
            </w:r>
            <w:r w:rsidR="00745783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41442372" w14:textId="77777777" w:rsidR="00C30408" w:rsidRPr="00E11896" w:rsidRDefault="00C30408" w:rsidP="00EA1B66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 w:rsidRPr="00B868E8">
              <w:rPr>
                <w:rFonts w:eastAsia="SimSun"/>
                <w:b/>
                <w:sz w:val="24"/>
                <w:szCs w:val="24"/>
                <w:lang w:val="bg-BG" w:eastAsia="zh-CN"/>
              </w:rPr>
              <w:t>Отношение на годишните енергийни спестявания към годишното потребление на енергия при базово състояние в резултат на енергоспестяващите мерки (ЕСМ) – Y, %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6E109731" w14:textId="77777777" w:rsidR="00C30408" w:rsidRPr="00777535" w:rsidRDefault="0079262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0D851748" w14:textId="77777777" w:rsidR="00C30408" w:rsidRPr="00B868E8" w:rsidRDefault="00D7199A" w:rsidP="00510942">
            <w:pPr>
              <w:spacing w:before="60" w:after="60"/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В</w:t>
            </w:r>
            <w:r w:rsidR="00510942" w:rsidRPr="005A310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алиден сертификат за </w:t>
            </w:r>
            <w:r w:rsidR="00510942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енергийни характеристики </w:t>
            </w:r>
            <w:r w:rsidR="00510942" w:rsidRPr="005A310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на сградата в експлоатация</w:t>
            </w:r>
          </w:p>
          <w:p w14:paraId="45DAEEF6" w14:textId="77777777" w:rsidR="00C30408" w:rsidRPr="003813B3" w:rsidRDefault="00C30408" w:rsidP="00EA1B66">
            <w:pPr>
              <w:spacing w:before="60" w:after="60" w:line="312" w:lineRule="auto"/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</w:pPr>
            <w:r w:rsidRPr="003813B3">
              <w:rPr>
                <w:rFonts w:eastAsia="Calibri"/>
                <w:i/>
                <w:color w:val="000000" w:themeColor="text1"/>
                <w:lang w:val="bg-BG"/>
              </w:rPr>
              <w:t xml:space="preserve"> </w:t>
            </w:r>
            <w:r w:rsidRPr="003813B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Изчислява се по следната формула: </w:t>
            </w:r>
          </w:p>
          <w:p w14:paraId="7B0E29FB" w14:textId="77777777" w:rsidR="00C30408" w:rsidRPr="00B868E8" w:rsidRDefault="00C30408" w:rsidP="00EA1B66">
            <w:pPr>
              <w:spacing w:before="60" w:after="60" w:line="312" w:lineRule="auto"/>
              <w:rPr>
                <w:rFonts w:eastAsia="Calibri"/>
                <w:i/>
                <w:color w:val="000000" w:themeColor="text1"/>
                <w:sz w:val="24"/>
                <w:szCs w:val="24"/>
              </w:rPr>
            </w:pPr>
            <w:r w:rsidRPr="003813B3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Y = ((Eb-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Eesm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)/</w:t>
            </w:r>
            <w:proofErr w:type="gram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Eb)*</w:t>
            </w:r>
            <w:proofErr w:type="gram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100, (%),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където</w:t>
            </w:r>
            <w:proofErr w:type="spellEnd"/>
          </w:p>
          <w:p w14:paraId="696D817C" w14:textId="77777777" w:rsidR="00C30408" w:rsidRPr="009440E9" w:rsidRDefault="00C30408" w:rsidP="00EA1B66">
            <w:pPr>
              <w:numPr>
                <w:ilvl w:val="0"/>
                <w:numId w:val="39"/>
              </w:numPr>
              <w:spacing w:before="60" w:after="60"/>
              <w:ind w:left="242" w:hanging="242"/>
              <w:rPr>
                <w:rFonts w:eastAsia="Calibri"/>
                <w:i/>
                <w:color w:val="000000" w:themeColor="text1"/>
                <w:sz w:val="24"/>
                <w:szCs w:val="24"/>
              </w:rPr>
            </w:pP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Eb e </w:t>
            </w:r>
            <w:r w:rsidR="00311AB9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общия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годиш</w:t>
            </w:r>
            <w:proofErr w:type="spellEnd"/>
            <w:r w:rsidR="00311AB9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е</w:t>
            </w: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н </w:t>
            </w:r>
            <w:r w:rsidR="00D7199A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разход на</w:t>
            </w: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потребна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енергия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при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базово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състояние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преди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ЕСМ, kWh;</w:t>
            </w:r>
          </w:p>
          <w:p w14:paraId="290D6344" w14:textId="77777777" w:rsidR="00C30408" w:rsidRPr="00B868E8" w:rsidRDefault="00C30408" w:rsidP="00EA1B66">
            <w:pPr>
              <w:numPr>
                <w:ilvl w:val="0"/>
                <w:numId w:val="39"/>
              </w:numPr>
              <w:spacing w:before="60" w:after="60"/>
              <w:ind w:left="242" w:hanging="242"/>
              <w:rPr>
                <w:rFonts w:eastAsia="Calibri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Eesm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e </w:t>
            </w:r>
            <w:r w:rsidR="002F649F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общият </w:t>
            </w:r>
            <w:r w:rsidR="00311AB9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годишен </w:t>
            </w:r>
            <w:r w:rsidR="002F649F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>разход на</w:t>
            </w: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потребна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енергия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след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изпълнение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ЕСМ</w:t>
            </w:r>
            <w:r w:rsidR="002F649F">
              <w:rPr>
                <w:rFonts w:eastAsia="Calibri"/>
                <w:i/>
                <w:color w:val="000000" w:themeColor="text1"/>
                <w:sz w:val="24"/>
                <w:szCs w:val="24"/>
                <w:lang w:val="bg-BG"/>
              </w:rPr>
              <w:t xml:space="preserve"> от избрания пакет</w:t>
            </w: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, kWh.</w:t>
            </w:r>
          </w:p>
          <w:p w14:paraId="01A5ECCB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случай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повече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една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сграда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Eb и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Eesm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изчисляват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като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суми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количествата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потребна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енергия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всички</w:t>
            </w:r>
            <w:proofErr w:type="spellEnd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68E8">
              <w:rPr>
                <w:rFonts w:eastAsia="Calibri"/>
                <w:i/>
                <w:color w:val="000000" w:themeColor="text1"/>
                <w:sz w:val="24"/>
                <w:szCs w:val="24"/>
              </w:rPr>
              <w:t>сгради</w:t>
            </w:r>
            <w:proofErr w:type="spellEnd"/>
            <w:r w:rsidRPr="00B868E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.</w:t>
            </w:r>
          </w:p>
        </w:tc>
      </w:tr>
      <w:tr w:rsidR="00C30408" w:rsidRPr="00E11896" w14:paraId="12A92310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3BD3CE4C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479E1E9D" w14:textId="77777777" w:rsidR="00C30408" w:rsidRPr="007F2F63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7F2F63">
              <w:rPr>
                <w:sz w:val="24"/>
                <w:szCs w:val="24"/>
              </w:rPr>
              <w:t>Y &gt;80%</w:t>
            </w:r>
          </w:p>
        </w:tc>
        <w:tc>
          <w:tcPr>
            <w:tcW w:w="447" w:type="pct"/>
            <w:shd w:val="clear" w:color="auto" w:fill="F8F8F8"/>
          </w:tcPr>
          <w:p w14:paraId="1809412F" w14:textId="77777777" w:rsidR="00C30408" w:rsidRPr="00F524D6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shd w:val="clear" w:color="auto" w:fill="F8F8F8"/>
          </w:tcPr>
          <w:p w14:paraId="36165AE0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253131AB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7DB2CE90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4FAB5B87" w14:textId="77777777" w:rsidR="00C30408" w:rsidRPr="007F2F63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7F2F63">
              <w:rPr>
                <w:sz w:val="24"/>
                <w:szCs w:val="24"/>
              </w:rPr>
              <w:t xml:space="preserve">70% &lt; Y ≤ 80% </w:t>
            </w:r>
          </w:p>
        </w:tc>
        <w:tc>
          <w:tcPr>
            <w:tcW w:w="447" w:type="pct"/>
            <w:shd w:val="clear" w:color="auto" w:fill="F8F8F8"/>
          </w:tcPr>
          <w:p w14:paraId="7BE33590" w14:textId="77777777" w:rsidR="00C30408" w:rsidRPr="00F524D6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8</w:t>
            </w:r>
          </w:p>
        </w:tc>
        <w:tc>
          <w:tcPr>
            <w:tcW w:w="2281" w:type="pct"/>
            <w:shd w:val="clear" w:color="auto" w:fill="F8F8F8"/>
          </w:tcPr>
          <w:p w14:paraId="568AC840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702B3680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6B4B2E9B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3E47E712" w14:textId="77777777" w:rsidR="00C30408" w:rsidRPr="007F2F63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7F2F63">
              <w:rPr>
                <w:sz w:val="24"/>
                <w:szCs w:val="24"/>
              </w:rPr>
              <w:t xml:space="preserve">60% &lt; Y ≤ 70% </w:t>
            </w:r>
          </w:p>
        </w:tc>
        <w:tc>
          <w:tcPr>
            <w:tcW w:w="447" w:type="pct"/>
            <w:shd w:val="clear" w:color="auto" w:fill="F8F8F8"/>
          </w:tcPr>
          <w:p w14:paraId="677873A1" w14:textId="77777777" w:rsidR="00C30408" w:rsidRPr="00F524D6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6</w:t>
            </w:r>
          </w:p>
        </w:tc>
        <w:tc>
          <w:tcPr>
            <w:tcW w:w="2281" w:type="pct"/>
            <w:shd w:val="clear" w:color="auto" w:fill="F8F8F8"/>
          </w:tcPr>
          <w:p w14:paraId="12F8DC61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1AB7815B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44D6AE5B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7AEBBB96" w14:textId="77777777" w:rsidR="00C30408" w:rsidRPr="007F2F63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7F2F63">
              <w:rPr>
                <w:sz w:val="24"/>
                <w:szCs w:val="24"/>
              </w:rPr>
              <w:t xml:space="preserve">50% &lt; Y ≤ 60% </w:t>
            </w:r>
          </w:p>
        </w:tc>
        <w:tc>
          <w:tcPr>
            <w:tcW w:w="447" w:type="pct"/>
            <w:shd w:val="clear" w:color="auto" w:fill="F8F8F8"/>
          </w:tcPr>
          <w:p w14:paraId="4088643A" w14:textId="77777777" w:rsidR="00C30408" w:rsidRPr="00F524D6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2281" w:type="pct"/>
            <w:shd w:val="clear" w:color="auto" w:fill="F8F8F8"/>
          </w:tcPr>
          <w:p w14:paraId="4B79CCED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609B4" w:rsidRPr="00E11896" w14:paraId="276FF7EE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0CEA510F" w14:textId="77777777" w:rsidR="00C609B4" w:rsidRPr="00E11896" w:rsidRDefault="00C609B4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14346D7D" w14:textId="77777777" w:rsidR="00C609B4" w:rsidRPr="007F2F63" w:rsidRDefault="00C609B4" w:rsidP="00C609B4">
            <w:pPr>
              <w:jc w:val="both"/>
              <w:rPr>
                <w:sz w:val="24"/>
                <w:szCs w:val="24"/>
              </w:rPr>
            </w:pPr>
            <w:r w:rsidRPr="00C609B4">
              <w:rPr>
                <w:sz w:val="24"/>
                <w:szCs w:val="24"/>
              </w:rPr>
              <w:t xml:space="preserve">30% &lt; Y ≤ </w:t>
            </w:r>
            <w:r w:rsidR="00620BD1">
              <w:rPr>
                <w:sz w:val="24"/>
                <w:szCs w:val="24"/>
                <w:lang w:val="bg-BG"/>
              </w:rPr>
              <w:t>5</w:t>
            </w:r>
            <w:r w:rsidRPr="00C609B4">
              <w:rPr>
                <w:sz w:val="24"/>
                <w:szCs w:val="24"/>
              </w:rPr>
              <w:t>0%</w:t>
            </w:r>
          </w:p>
        </w:tc>
        <w:tc>
          <w:tcPr>
            <w:tcW w:w="447" w:type="pct"/>
            <w:shd w:val="clear" w:color="auto" w:fill="F8F8F8"/>
          </w:tcPr>
          <w:p w14:paraId="3A59215D" w14:textId="77777777" w:rsidR="00C609B4" w:rsidDel="00C609B4" w:rsidRDefault="00D456EB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2281" w:type="pct"/>
            <w:shd w:val="clear" w:color="auto" w:fill="F8F8F8"/>
          </w:tcPr>
          <w:p w14:paraId="0861B52B" w14:textId="77777777" w:rsidR="00C609B4" w:rsidRPr="00E11896" w:rsidRDefault="00C609B4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19FE89E2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0D873FFA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18AE1D7C" w14:textId="77777777" w:rsidR="00C30408" w:rsidRPr="007F2F63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7F2F63">
              <w:rPr>
                <w:sz w:val="24"/>
                <w:szCs w:val="24"/>
              </w:rPr>
              <w:t>Y ≤ 30%</w:t>
            </w:r>
          </w:p>
        </w:tc>
        <w:tc>
          <w:tcPr>
            <w:tcW w:w="447" w:type="pct"/>
            <w:shd w:val="clear" w:color="auto" w:fill="F8F8F8"/>
          </w:tcPr>
          <w:p w14:paraId="6AADD258" w14:textId="77777777" w:rsidR="00C30408" w:rsidRPr="00F524D6" w:rsidRDefault="00620BD1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shd w:val="clear" w:color="auto" w:fill="F8F8F8"/>
          </w:tcPr>
          <w:p w14:paraId="296B71EE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570EEB" w:rsidRPr="0043687B" w14:paraId="39FEE35D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54FC7572" w14:textId="05A32DD1" w:rsidR="00570EEB" w:rsidRPr="00E11896" w:rsidRDefault="001C11C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8</w:t>
            </w:r>
            <w:r w:rsidR="00570EEB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74328827" w14:textId="77777777" w:rsidR="00570EEB" w:rsidRPr="00D62EFE" w:rsidRDefault="00570EEB" w:rsidP="00675E8A">
            <w:pPr>
              <w:spacing w:after="160" w:line="259" w:lineRule="auto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D62EFE">
              <w:rPr>
                <w:b/>
                <w:color w:val="000000"/>
                <w:sz w:val="24"/>
                <w:szCs w:val="24"/>
                <w:lang w:val="bg-BG"/>
              </w:rPr>
              <w:t>Въвеждане на система за сградна автоматизация и управление</w:t>
            </w:r>
            <w:r w:rsidRPr="00D62EFE">
              <w:rPr>
                <w:rStyle w:val="FootnoteReference"/>
                <w:b/>
                <w:color w:val="000000"/>
                <w:sz w:val="24"/>
                <w:szCs w:val="24"/>
              </w:rPr>
              <w:footnoteReference w:id="3"/>
            </w:r>
            <w:r w:rsidRPr="00D62EFE">
              <w:rPr>
                <w:b/>
                <w:color w:val="000000"/>
                <w:sz w:val="24"/>
                <w:szCs w:val="24"/>
                <w:lang w:val="bg-BG"/>
              </w:rPr>
              <w:t xml:space="preserve"> (ССАУ).</w:t>
            </w:r>
          </w:p>
          <w:p w14:paraId="519E3608" w14:textId="77777777" w:rsidR="00570EEB" w:rsidRPr="00D62EFE" w:rsidRDefault="00570EEB" w:rsidP="00675E8A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D8BA01B" w14:textId="77777777" w:rsidR="00570EEB" w:rsidRPr="002B3D55" w:rsidRDefault="004A7C08" w:rsidP="00675E8A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D9D9D9"/>
          </w:tcPr>
          <w:p w14:paraId="308A056D" w14:textId="77777777" w:rsidR="00570EEB" w:rsidRPr="00E11896" w:rsidRDefault="00570EEB" w:rsidP="00675E8A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2565E5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Доклад от обследване за енергийна ефективност и валиден сертификат за </w:t>
            </w:r>
            <w:r w:rsidR="00311AB9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енергийни характеристики </w:t>
            </w:r>
            <w:r w:rsidR="00311AB9" w:rsidRPr="005A310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на сградата в експлоатация</w:t>
            </w:r>
          </w:p>
        </w:tc>
      </w:tr>
      <w:tr w:rsidR="00570EEB" w:rsidRPr="00E11896" w14:paraId="57567F48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02654C8B" w14:textId="77777777" w:rsidR="00570EEB" w:rsidRPr="00E11896" w:rsidRDefault="00570EEB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0336173D" w14:textId="77777777" w:rsidR="00570EEB" w:rsidRPr="008C53A3" w:rsidRDefault="000A2D97" w:rsidP="00DC4A0C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D62EFE">
              <w:rPr>
                <w:bCs/>
                <w:sz w:val="24"/>
                <w:szCs w:val="24"/>
                <w:lang w:val="bg-BG"/>
              </w:rPr>
              <w:t>Предложение</w:t>
            </w:r>
            <w:r>
              <w:rPr>
                <w:bCs/>
                <w:sz w:val="24"/>
                <w:szCs w:val="24"/>
                <w:lang w:val="bg-BG"/>
              </w:rPr>
              <w:t>то за изпълнение на инвестиция</w:t>
            </w:r>
            <w:r w:rsidRPr="00D62EFE">
              <w:rPr>
                <w:bCs/>
                <w:sz w:val="24"/>
                <w:szCs w:val="24"/>
                <w:lang w:val="bg-BG"/>
              </w:rPr>
              <w:t xml:space="preserve"> </w:t>
            </w:r>
            <w:r w:rsidR="00570EEB" w:rsidRPr="00D62EFE">
              <w:rPr>
                <w:bCs/>
                <w:sz w:val="24"/>
                <w:szCs w:val="24"/>
                <w:u w:val="single"/>
                <w:lang w:val="bg-BG"/>
              </w:rPr>
              <w:t>предвижда</w:t>
            </w:r>
            <w:r w:rsidR="00570EEB" w:rsidRPr="00D62EFE">
              <w:rPr>
                <w:bCs/>
                <w:sz w:val="24"/>
                <w:szCs w:val="24"/>
                <w:lang w:val="bg-BG"/>
              </w:rPr>
              <w:t xml:space="preserve"> въвеждане на система за сградна автоматизация и управление</w:t>
            </w:r>
            <w:r w:rsidR="00570EEB">
              <w:rPr>
                <w:bCs/>
                <w:sz w:val="24"/>
                <w:szCs w:val="24"/>
                <w:lang w:val="bg-BG"/>
              </w:rPr>
              <w:t xml:space="preserve">, </w:t>
            </w:r>
            <w:r w:rsidR="00570EEB" w:rsidRPr="000A7BD0">
              <w:rPr>
                <w:bCs/>
                <w:sz w:val="24"/>
                <w:szCs w:val="24"/>
                <w:lang w:val="bg-BG"/>
              </w:rPr>
              <w:t>в т.ч. мониторинг на потреблението на енергия</w:t>
            </w:r>
            <w:r w:rsidR="00DC4A0C">
              <w:rPr>
                <w:bCs/>
                <w:sz w:val="24"/>
                <w:szCs w:val="24"/>
                <w:lang w:val="bg-BG"/>
              </w:rPr>
              <w:t xml:space="preserve"> </w:t>
            </w:r>
            <w:r w:rsidR="00DC4A0C" w:rsidRPr="00DC4A0C">
              <w:rPr>
                <w:bCs/>
                <w:sz w:val="24"/>
                <w:szCs w:val="24"/>
                <w:lang w:val="bg-BG"/>
              </w:rPr>
              <w:t>(посочената система е предвидена като мярка в Доклада от обследването за енергийна ефективност и е планирана за въвеждане по проекта)</w:t>
            </w:r>
            <w:r w:rsidR="00DC4A0C">
              <w:rPr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447" w:type="pct"/>
            <w:shd w:val="clear" w:color="auto" w:fill="F8F8F8"/>
          </w:tcPr>
          <w:p w14:paraId="4D262F1E" w14:textId="77777777" w:rsidR="00570EEB" w:rsidRPr="00E11896" w:rsidRDefault="004A7C08" w:rsidP="00675E8A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shd w:val="clear" w:color="auto" w:fill="F8F8F8"/>
          </w:tcPr>
          <w:p w14:paraId="4CEA65F6" w14:textId="77777777" w:rsidR="00570EEB" w:rsidRPr="00E11896" w:rsidRDefault="00570EEB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570EEB" w:rsidRPr="00E11896" w14:paraId="10EFD942" w14:textId="77777777" w:rsidTr="00275182">
        <w:trPr>
          <w:trHeight w:val="2040"/>
        </w:trPr>
        <w:tc>
          <w:tcPr>
            <w:tcW w:w="440" w:type="pct"/>
            <w:tcBorders>
              <w:bottom w:val="double" w:sz="4" w:space="0" w:color="4472C4"/>
            </w:tcBorders>
            <w:shd w:val="clear" w:color="auto" w:fill="F8F8F8"/>
          </w:tcPr>
          <w:p w14:paraId="2C5DE318" w14:textId="77777777" w:rsidR="00570EEB" w:rsidRPr="00E11896" w:rsidRDefault="00570EEB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bottom w:val="double" w:sz="4" w:space="0" w:color="4472C4"/>
            </w:tcBorders>
            <w:shd w:val="clear" w:color="auto" w:fill="F8F8F8"/>
          </w:tcPr>
          <w:p w14:paraId="28DDE5D0" w14:textId="77777777" w:rsidR="00570EEB" w:rsidRPr="00D62EFE" w:rsidRDefault="000A2D97" w:rsidP="00675E8A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D62EFE">
              <w:rPr>
                <w:bCs/>
                <w:sz w:val="24"/>
                <w:szCs w:val="24"/>
                <w:lang w:val="bg-BG"/>
              </w:rPr>
              <w:t>Предложение</w:t>
            </w:r>
            <w:r>
              <w:rPr>
                <w:bCs/>
                <w:sz w:val="24"/>
                <w:szCs w:val="24"/>
                <w:lang w:val="bg-BG"/>
              </w:rPr>
              <w:t>то за изпълнение на инвестиция</w:t>
            </w:r>
            <w:r w:rsidRPr="00D62EFE">
              <w:rPr>
                <w:bCs/>
                <w:sz w:val="24"/>
                <w:szCs w:val="24"/>
                <w:lang w:val="bg-BG"/>
              </w:rPr>
              <w:t xml:space="preserve"> </w:t>
            </w:r>
            <w:r w:rsidR="00570EEB" w:rsidRPr="00D62EFE">
              <w:rPr>
                <w:bCs/>
                <w:sz w:val="24"/>
                <w:szCs w:val="24"/>
                <w:u w:val="single"/>
                <w:lang w:val="bg-BG"/>
              </w:rPr>
              <w:t>не предвижда</w:t>
            </w:r>
            <w:r w:rsidR="00570EEB" w:rsidRPr="00D62EFE">
              <w:rPr>
                <w:bCs/>
                <w:sz w:val="24"/>
                <w:szCs w:val="24"/>
                <w:lang w:val="bg-BG"/>
              </w:rPr>
              <w:t xml:space="preserve"> въвеждане на система за сградна автоматизация и управление</w:t>
            </w:r>
            <w:r w:rsidR="00570EEB">
              <w:rPr>
                <w:bCs/>
                <w:sz w:val="24"/>
                <w:szCs w:val="24"/>
                <w:lang w:val="bg-BG"/>
              </w:rPr>
              <w:t xml:space="preserve">, </w:t>
            </w:r>
            <w:r w:rsidR="00570EEB" w:rsidRPr="000A7BD0">
              <w:rPr>
                <w:bCs/>
                <w:sz w:val="24"/>
                <w:szCs w:val="24"/>
                <w:lang w:val="bg-BG"/>
              </w:rPr>
              <w:t>в т.ч. мониторинг на потреблението на енергия</w:t>
            </w:r>
            <w:r w:rsidR="009440E9">
              <w:rPr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447" w:type="pct"/>
            <w:tcBorders>
              <w:bottom w:val="double" w:sz="4" w:space="0" w:color="4472C4"/>
            </w:tcBorders>
            <w:shd w:val="clear" w:color="auto" w:fill="F8F8F8"/>
          </w:tcPr>
          <w:p w14:paraId="63C62B16" w14:textId="77777777" w:rsidR="00570EEB" w:rsidRPr="00E11896" w:rsidRDefault="005E6BEE" w:rsidP="00675E8A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tcBorders>
              <w:bottom w:val="double" w:sz="4" w:space="0" w:color="4472C4"/>
            </w:tcBorders>
            <w:shd w:val="clear" w:color="auto" w:fill="F8F8F8"/>
          </w:tcPr>
          <w:p w14:paraId="446FD29E" w14:textId="77777777" w:rsidR="00570EEB" w:rsidRPr="00E11896" w:rsidRDefault="00570EEB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4A7C08" w:rsidRPr="0043687B" w14:paraId="203D6D78" w14:textId="77777777" w:rsidTr="00275182">
        <w:trPr>
          <w:trHeight w:val="519"/>
        </w:trPr>
        <w:tc>
          <w:tcPr>
            <w:tcW w:w="440" w:type="pct"/>
            <w:shd w:val="clear" w:color="auto" w:fill="D9D9D9" w:themeFill="background1" w:themeFillShade="D9"/>
          </w:tcPr>
          <w:p w14:paraId="5C6E74FE" w14:textId="60215988" w:rsidR="004A7C08" w:rsidRPr="00E11896" w:rsidRDefault="001C11C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lastRenderedPageBreak/>
              <w:t>9</w:t>
            </w:r>
            <w:r w:rsidR="00745783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832" w:type="pct"/>
            <w:shd w:val="clear" w:color="auto" w:fill="D9D9D9" w:themeFill="background1" w:themeFillShade="D9"/>
          </w:tcPr>
          <w:p w14:paraId="148B2113" w14:textId="77777777" w:rsidR="004A7C08" w:rsidRPr="00686199" w:rsidDel="000A2D97" w:rsidRDefault="00670C65" w:rsidP="00675E8A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К</w:t>
            </w:r>
            <w:r w:rsidR="00CC68EC" w:rsidRPr="00686199">
              <w:rPr>
                <w:b/>
                <w:sz w:val="24"/>
                <w:szCs w:val="24"/>
                <w:lang w:val="bg-BG"/>
              </w:rPr>
              <w:t xml:space="preserve">лас на енергопотребление </w:t>
            </w:r>
            <w:r w:rsidR="006C6CA8" w:rsidRPr="00686199">
              <w:rPr>
                <w:b/>
                <w:sz w:val="24"/>
                <w:szCs w:val="24"/>
                <w:lang w:val="bg-BG"/>
              </w:rPr>
              <w:t>от обновяване на сградата</w:t>
            </w:r>
          </w:p>
        </w:tc>
        <w:tc>
          <w:tcPr>
            <w:tcW w:w="447" w:type="pct"/>
            <w:shd w:val="clear" w:color="auto" w:fill="D9D9D9" w:themeFill="background1" w:themeFillShade="D9"/>
          </w:tcPr>
          <w:p w14:paraId="38807F7D" w14:textId="77777777" w:rsidR="004A7C08" w:rsidRDefault="00CF76CA" w:rsidP="00675E8A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shd w:val="clear" w:color="auto" w:fill="D9D9D9" w:themeFill="background1" w:themeFillShade="D9"/>
          </w:tcPr>
          <w:p w14:paraId="34A7B0FB" w14:textId="77777777" w:rsidR="004A7C08" w:rsidRPr="00686199" w:rsidRDefault="001944CA" w:rsidP="00675E8A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686199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Сертификат за енергийни характеристики на сградата.</w:t>
            </w:r>
          </w:p>
        </w:tc>
      </w:tr>
      <w:tr w:rsidR="004A7C08" w:rsidRPr="00BE40FE" w14:paraId="1A91B869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6F9D57BA" w14:textId="77777777" w:rsidR="004A7C08" w:rsidRDefault="004A7C0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70C1558B" w14:textId="7032170C" w:rsidR="004A7C08" w:rsidRDefault="00686199" w:rsidP="00675E8A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/>
              </w:rPr>
              <w:t>И</w:t>
            </w:r>
            <w:r w:rsidR="00BE40FE" w:rsidRPr="00BE40FE">
              <w:rPr>
                <w:bCs/>
                <w:sz w:val="24"/>
                <w:szCs w:val="24"/>
                <w:lang w:val="bg-BG"/>
              </w:rPr>
              <w:t>збраният пакет енергоспестяващи мерки ще доведе до</w:t>
            </w:r>
            <w:r w:rsidR="001B7880">
              <w:rPr>
                <w:bCs/>
                <w:sz w:val="24"/>
                <w:szCs w:val="24"/>
                <w:lang w:val="bg-BG"/>
              </w:rPr>
              <w:t xml:space="preserve"> клас на енергопотребление „</w:t>
            </w:r>
            <w:r w:rsidR="001B7880">
              <w:rPr>
                <w:bCs/>
                <w:sz w:val="24"/>
                <w:szCs w:val="24"/>
              </w:rPr>
              <w:t>A</w:t>
            </w:r>
            <w:r w:rsidR="001B7880">
              <w:rPr>
                <w:bCs/>
                <w:sz w:val="24"/>
                <w:szCs w:val="24"/>
                <w:lang w:val="bg-BG"/>
              </w:rPr>
              <w:t xml:space="preserve">+“ или до </w:t>
            </w:r>
            <w:r w:rsidR="00D25A6C">
              <w:rPr>
                <w:bCs/>
                <w:sz w:val="24"/>
                <w:szCs w:val="24"/>
                <w:lang w:val="bg-BG"/>
              </w:rPr>
              <w:t xml:space="preserve">постигане на </w:t>
            </w:r>
            <w:r>
              <w:rPr>
                <w:bCs/>
                <w:sz w:val="24"/>
                <w:szCs w:val="24"/>
                <w:lang w:val="bg-BG"/>
              </w:rPr>
              <w:t>изискван</w:t>
            </w:r>
            <w:r w:rsidR="001B7880">
              <w:rPr>
                <w:bCs/>
                <w:sz w:val="24"/>
                <w:szCs w:val="24"/>
                <w:lang w:val="bg-BG"/>
              </w:rPr>
              <w:t>ията</w:t>
            </w:r>
            <w:r>
              <w:rPr>
                <w:bCs/>
                <w:sz w:val="24"/>
                <w:szCs w:val="24"/>
                <w:lang w:val="bg-BG"/>
              </w:rPr>
              <w:t xml:space="preserve"> за сграда </w:t>
            </w:r>
            <w:r w:rsidR="002A6D40">
              <w:rPr>
                <w:bCs/>
                <w:sz w:val="24"/>
                <w:szCs w:val="24"/>
                <w:lang w:val="bg-BG"/>
              </w:rPr>
              <w:t>близко до нулево потребление</w:t>
            </w:r>
          </w:p>
          <w:p w14:paraId="28629DC7" w14:textId="77777777" w:rsidR="001B7880" w:rsidRDefault="001B7880" w:rsidP="00675E8A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023B7130" w14:textId="4D5528A9" w:rsidR="001B7880" w:rsidRPr="002A6D40" w:rsidDel="000A2D97" w:rsidRDefault="001B7880" w:rsidP="00675E8A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i/>
                <w:iCs/>
                <w:sz w:val="24"/>
                <w:szCs w:val="24"/>
                <w:lang w:val="bg-BG"/>
              </w:rPr>
              <w:t xml:space="preserve">Клас „А+“ се оценява само за предложения за изпълнение на инвестиция, за които се прилага Наредба № 7 от 2004 г. за енергийна ефективност на сгради </w:t>
            </w:r>
            <w:r w:rsidR="008247D5">
              <w:rPr>
                <w:bCs/>
                <w:i/>
                <w:iCs/>
                <w:sz w:val="24"/>
                <w:szCs w:val="24"/>
                <w:lang w:val="bg-BG"/>
              </w:rPr>
              <w:t>съгласно приложимата наредба по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 xml:space="preserve"> § 5 от Наредба № РД-02-20-3 от 9 ноември 2022 г. за техническите изисквания към енергийните характеристики на сгради.</w:t>
            </w:r>
          </w:p>
        </w:tc>
        <w:tc>
          <w:tcPr>
            <w:tcW w:w="447" w:type="pct"/>
            <w:shd w:val="clear" w:color="auto" w:fill="F8F8F8"/>
          </w:tcPr>
          <w:p w14:paraId="3D71E03B" w14:textId="77777777" w:rsidR="004A7C08" w:rsidRPr="00686199" w:rsidRDefault="00CF76CA" w:rsidP="00675E8A">
            <w:pPr>
              <w:jc w:val="center"/>
              <w:rPr>
                <w:rFonts w:eastAsia="SimSun"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2281" w:type="pct"/>
            <w:shd w:val="clear" w:color="auto" w:fill="F8F8F8"/>
          </w:tcPr>
          <w:p w14:paraId="54B40E34" w14:textId="77777777" w:rsidR="004A7C08" w:rsidRPr="00E11896" w:rsidRDefault="004A7C08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BE40FE" w:rsidRPr="00BE40FE" w14:paraId="1D1F0E07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635C4D9D" w14:textId="77777777" w:rsidR="00BE40FE" w:rsidRDefault="00BE40FE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671A6616" w14:textId="77777777" w:rsidR="00BE40FE" w:rsidRPr="00BE40FE" w:rsidRDefault="00686199" w:rsidP="00675E8A">
            <w:pPr>
              <w:jc w:val="both"/>
              <w:rPr>
                <w:bCs/>
                <w:sz w:val="24"/>
                <w:szCs w:val="24"/>
                <w:lang w:val="bg-BG"/>
              </w:rPr>
            </w:pPr>
            <w:r>
              <w:rPr>
                <w:bCs/>
                <w:sz w:val="24"/>
                <w:szCs w:val="24"/>
                <w:lang w:val="bg-BG" w:eastAsia="pl-PL"/>
              </w:rPr>
              <w:t>И</w:t>
            </w:r>
            <w:r w:rsidR="00BE40FE" w:rsidRPr="00686199">
              <w:rPr>
                <w:bCs/>
                <w:sz w:val="24"/>
                <w:szCs w:val="24"/>
                <w:lang w:val="bg-BG" w:eastAsia="pl-PL"/>
              </w:rPr>
              <w:t>збраният пакет енергоспестяващи мерки ще доведе до клас на енергопотребление „А“</w:t>
            </w:r>
          </w:p>
        </w:tc>
        <w:tc>
          <w:tcPr>
            <w:tcW w:w="447" w:type="pct"/>
            <w:shd w:val="clear" w:color="auto" w:fill="F8F8F8"/>
          </w:tcPr>
          <w:p w14:paraId="7ACB42F7" w14:textId="77777777" w:rsidR="00BE40FE" w:rsidRPr="00686199" w:rsidRDefault="00620BD1" w:rsidP="00675E8A">
            <w:pPr>
              <w:jc w:val="center"/>
              <w:rPr>
                <w:rFonts w:eastAsia="SimSun"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sz w:val="24"/>
                <w:szCs w:val="24"/>
                <w:lang w:val="bg-BG" w:eastAsia="zh-CN"/>
              </w:rPr>
              <w:t>7</w:t>
            </w:r>
          </w:p>
        </w:tc>
        <w:tc>
          <w:tcPr>
            <w:tcW w:w="2281" w:type="pct"/>
            <w:shd w:val="clear" w:color="auto" w:fill="F8F8F8"/>
          </w:tcPr>
          <w:p w14:paraId="62D4E9ED" w14:textId="77777777" w:rsidR="00BE40FE" w:rsidRPr="00E11896" w:rsidRDefault="00BE40FE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BE40FE" w:rsidRPr="00BE40FE" w14:paraId="63789B58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4B69EFB8" w14:textId="77777777" w:rsidR="00BE40FE" w:rsidRDefault="00BE40FE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3A1E4321" w14:textId="77777777" w:rsidR="00BE40FE" w:rsidRPr="003910E4" w:rsidRDefault="00686199" w:rsidP="00675E8A">
            <w:pPr>
              <w:jc w:val="both"/>
              <w:rPr>
                <w:bCs/>
                <w:sz w:val="24"/>
                <w:szCs w:val="24"/>
                <w:lang w:val="bg-BG" w:eastAsia="pl-PL"/>
              </w:rPr>
            </w:pPr>
            <w:r w:rsidRPr="003910E4">
              <w:rPr>
                <w:bCs/>
                <w:sz w:val="24"/>
                <w:szCs w:val="24"/>
                <w:lang w:val="bg-BG" w:eastAsia="pl-PL"/>
              </w:rPr>
              <w:t>И</w:t>
            </w:r>
            <w:r w:rsidR="00BE40FE" w:rsidRPr="003910E4">
              <w:rPr>
                <w:bCs/>
                <w:sz w:val="24"/>
                <w:szCs w:val="24"/>
                <w:lang w:val="bg-BG" w:eastAsia="pl-PL"/>
              </w:rPr>
              <w:t>збраният пакет енергоспестяващи мерки ще доведе до клас на енергопотребление „В“</w:t>
            </w:r>
          </w:p>
        </w:tc>
        <w:tc>
          <w:tcPr>
            <w:tcW w:w="447" w:type="pct"/>
            <w:shd w:val="clear" w:color="auto" w:fill="F8F8F8"/>
          </w:tcPr>
          <w:p w14:paraId="3602284C" w14:textId="77777777" w:rsidR="00BE40FE" w:rsidRPr="00686199" w:rsidRDefault="00620BD1" w:rsidP="00675E8A">
            <w:pPr>
              <w:jc w:val="center"/>
              <w:rPr>
                <w:rFonts w:eastAsia="SimSun"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2281" w:type="pct"/>
            <w:shd w:val="clear" w:color="auto" w:fill="F8F8F8"/>
          </w:tcPr>
          <w:p w14:paraId="0BD0C740" w14:textId="77777777" w:rsidR="00BE40FE" w:rsidRPr="00E11896" w:rsidRDefault="00BE40FE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1B7880" w:rsidRPr="00BE40FE" w14:paraId="34B27171" w14:textId="77777777" w:rsidTr="00275182">
        <w:trPr>
          <w:trHeight w:val="519"/>
        </w:trPr>
        <w:tc>
          <w:tcPr>
            <w:tcW w:w="440" w:type="pct"/>
            <w:shd w:val="clear" w:color="auto" w:fill="F8F8F8"/>
          </w:tcPr>
          <w:p w14:paraId="33176D41" w14:textId="77777777" w:rsidR="001B7880" w:rsidRDefault="001B7880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F8F8F8"/>
          </w:tcPr>
          <w:p w14:paraId="230F5553" w14:textId="77777777" w:rsidR="001B7880" w:rsidRDefault="001B7880" w:rsidP="001B7880">
            <w:pPr>
              <w:jc w:val="both"/>
              <w:rPr>
                <w:bCs/>
                <w:sz w:val="24"/>
                <w:szCs w:val="24"/>
                <w:lang w:val="bg-BG" w:eastAsia="pl-PL"/>
              </w:rPr>
            </w:pPr>
            <w:r>
              <w:rPr>
                <w:bCs/>
                <w:sz w:val="24"/>
                <w:szCs w:val="24"/>
                <w:lang w:val="bg-BG" w:eastAsia="pl-PL"/>
              </w:rPr>
              <w:t>Избраният пакет енергоспестяващи мерки ще доведе до клас на енергопотребление „С“</w:t>
            </w:r>
          </w:p>
          <w:p w14:paraId="1E492825" w14:textId="77777777" w:rsidR="001B7880" w:rsidRDefault="001B7880" w:rsidP="001B7880">
            <w:pPr>
              <w:jc w:val="both"/>
              <w:rPr>
                <w:bCs/>
                <w:sz w:val="24"/>
                <w:szCs w:val="24"/>
                <w:lang w:val="bg-BG" w:eastAsia="pl-PL"/>
              </w:rPr>
            </w:pPr>
          </w:p>
          <w:p w14:paraId="24C71A20" w14:textId="02AF78BE" w:rsidR="001B7880" w:rsidRPr="003910E4" w:rsidRDefault="001B7880" w:rsidP="001B7880">
            <w:pPr>
              <w:jc w:val="both"/>
              <w:rPr>
                <w:bCs/>
                <w:sz w:val="24"/>
                <w:szCs w:val="24"/>
                <w:lang w:val="bg-BG" w:eastAsia="pl-PL"/>
              </w:rPr>
            </w:pPr>
            <w:r>
              <w:rPr>
                <w:bCs/>
                <w:i/>
                <w:iCs/>
                <w:sz w:val="24"/>
                <w:szCs w:val="24"/>
                <w:lang w:eastAsia="pl-PL"/>
              </w:rPr>
              <w:t xml:space="preserve">1 </w:t>
            </w:r>
            <w:r>
              <w:rPr>
                <w:bCs/>
                <w:i/>
                <w:iCs/>
                <w:sz w:val="24"/>
                <w:szCs w:val="24"/>
                <w:lang w:val="bg-BG" w:eastAsia="pl-PL"/>
              </w:rPr>
              <w:t xml:space="preserve">точка се присъжда само за предложения за изпълнение на инвестиция, за които се прилага Наредба № 7 от 2004 г. за енергийна ефективност на сгради </w:t>
            </w:r>
            <w:r w:rsidR="008247D5">
              <w:rPr>
                <w:bCs/>
                <w:i/>
                <w:iCs/>
                <w:sz w:val="24"/>
                <w:szCs w:val="24"/>
                <w:lang w:val="bg-BG" w:eastAsia="pl-PL"/>
              </w:rPr>
              <w:t>съгласно приложимата наредба по</w:t>
            </w:r>
            <w:r>
              <w:rPr>
                <w:bCs/>
                <w:i/>
                <w:iCs/>
                <w:sz w:val="24"/>
                <w:szCs w:val="24"/>
                <w:lang w:val="bg-BG" w:eastAsia="pl-PL"/>
              </w:rPr>
              <w:t xml:space="preserve"> § 5</w:t>
            </w:r>
            <w:r w:rsidR="008247D5">
              <w:rPr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val="bg-BG" w:eastAsia="pl-PL"/>
              </w:rPr>
              <w:t>от Наредба № РД-02-20-3 от 9 ноември 2022 г. за техническите изисквания към енергийните характеристики на сгради.</w:t>
            </w:r>
          </w:p>
        </w:tc>
        <w:tc>
          <w:tcPr>
            <w:tcW w:w="447" w:type="pct"/>
            <w:shd w:val="clear" w:color="auto" w:fill="F8F8F8"/>
          </w:tcPr>
          <w:p w14:paraId="05420A5B" w14:textId="3CB6D571" w:rsidR="001B7880" w:rsidRDefault="001B7880" w:rsidP="00675E8A">
            <w:pPr>
              <w:jc w:val="center"/>
              <w:rPr>
                <w:rFonts w:eastAsia="SimSun"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Cs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shd w:val="clear" w:color="auto" w:fill="F8F8F8"/>
          </w:tcPr>
          <w:p w14:paraId="5193F889" w14:textId="77777777" w:rsidR="001B7880" w:rsidRPr="00E11896" w:rsidRDefault="001B7880" w:rsidP="00675E8A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</w:tr>
      <w:tr w:rsidR="00C30408" w:rsidRPr="0043687B" w14:paraId="1E55C837" w14:textId="77777777" w:rsidTr="00275182">
        <w:trPr>
          <w:trHeight w:val="519"/>
        </w:trPr>
        <w:tc>
          <w:tcPr>
            <w:tcW w:w="440" w:type="pct"/>
            <w:shd w:val="clear" w:color="auto" w:fill="D9D9D9"/>
          </w:tcPr>
          <w:p w14:paraId="5DA084E5" w14:textId="7A748F7E" w:rsidR="00C30408" w:rsidRPr="00E11896" w:rsidRDefault="001C11C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10</w:t>
            </w:r>
            <w:r w:rsidR="00C30408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.</w:t>
            </w:r>
          </w:p>
          <w:p w14:paraId="7217314F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7ECBA80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65F9BFA0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3939480C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658DD5EA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0D545EE2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78C8B4A7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46C75F7B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  <w:p w14:paraId="69A6D26A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shd w:val="clear" w:color="auto" w:fill="D9D9D9"/>
          </w:tcPr>
          <w:p w14:paraId="3FE31974" w14:textId="77777777" w:rsidR="00C30408" w:rsidRPr="00E11896" w:rsidRDefault="00C30408" w:rsidP="00EA1B66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sz w:val="24"/>
                <w:szCs w:val="24"/>
                <w:lang w:val="bg-BG" w:eastAsia="zh-CN"/>
              </w:rPr>
              <w:lastRenderedPageBreak/>
              <w:t>БЮДЖЕТ</w:t>
            </w:r>
          </w:p>
        </w:tc>
        <w:tc>
          <w:tcPr>
            <w:tcW w:w="447" w:type="pct"/>
            <w:shd w:val="clear" w:color="auto" w:fill="D9D9D9"/>
          </w:tcPr>
          <w:p w14:paraId="06545508" w14:textId="77777777" w:rsidR="00C30408" w:rsidRPr="00E11896" w:rsidRDefault="0051718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shd w:val="clear" w:color="auto" w:fill="D9D9D9"/>
          </w:tcPr>
          <w:p w14:paraId="6C4EB7DF" w14:textId="3B00376D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Формуляр за кандидатстване, </w:t>
            </w:r>
            <w:r w:rsidR="004D330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Секция</w:t>
            </w:r>
            <w:r w:rsidR="004D330F"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</w:t>
            </w:r>
            <w:r w:rsidR="0059786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7.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„Бюджет (в лева)</w:t>
            </w:r>
            <w:r w:rsidR="00E639FA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“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, </w:t>
            </w:r>
            <w:r w:rsidR="004D330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Секция </w:t>
            </w:r>
            <w:r w:rsidR="0059786F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4.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„План за изпълнение / Дейности по проекта“</w:t>
            </w:r>
            <w:r w:rsidR="003910E4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. </w:t>
            </w:r>
          </w:p>
          <w:p w14:paraId="22F0C70C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lastRenderedPageBreak/>
              <w:t xml:space="preserve">Забележка: </w:t>
            </w:r>
          </w:p>
          <w:p w14:paraId="0A10D388" w14:textId="77777777" w:rsidR="00C30408" w:rsidRDefault="00C30408" w:rsidP="00350451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За предложения</w:t>
            </w:r>
            <w:r w:rsidR="002D612E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за изпълнение на инвестиция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, </w:t>
            </w:r>
            <w:r w:rsidR="009E4088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при 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които има дублиране на разходи (технически грешки), или </w:t>
            </w:r>
            <w:r w:rsidR="00350451" w:rsidRPr="00350451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при формиране на бюджета не са спазени заложените изисквания,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оценителната комисия следва да предложи корекция на бюджета след изискване на допълнителна пояснителна информация (ако е приложимо). </w:t>
            </w:r>
          </w:p>
          <w:p w14:paraId="428FB66A" w14:textId="77777777" w:rsidR="00517186" w:rsidRPr="00E11896" w:rsidRDefault="00517186" w:rsidP="0051718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За предложения</w:t>
            </w:r>
            <w:r w:rsidR="002D612E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 xml:space="preserve"> за изпълнение на инвестиция</w:t>
            </w:r>
            <w:r w:rsidRPr="00E11896"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, които съдържат недопустими дейности, оценителната комисия отстранява предвидените за тях разходи</w:t>
            </w:r>
            <w:r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  <w:t>.</w:t>
            </w:r>
          </w:p>
        </w:tc>
      </w:tr>
      <w:tr w:rsidR="00C30408" w:rsidRPr="00E11896" w14:paraId="1008F5C9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BEEB94D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0479836" w14:textId="77777777" w:rsidR="00C30408" w:rsidRPr="00E11896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sz w:val="24"/>
                <w:szCs w:val="24"/>
                <w:lang w:val="bg-BG" w:eastAsia="zh-CN"/>
              </w:rPr>
              <w:t>Бюджетът не изисква корекции за намаление на планираните преки разходи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5A73646" w14:textId="77777777" w:rsidR="00C30408" w:rsidRPr="00E11896" w:rsidRDefault="00517186" w:rsidP="00EA1B66">
            <w:pPr>
              <w:jc w:val="center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AD9C935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C30408" w:rsidRPr="00E11896" w14:paraId="51A2E7B8" w14:textId="77777777" w:rsidTr="00275182">
        <w:trPr>
          <w:trHeight w:val="519"/>
        </w:trPr>
        <w:tc>
          <w:tcPr>
            <w:tcW w:w="44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8CCEE19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1832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8D6EC01" w14:textId="021722CF" w:rsidR="00C30408" w:rsidRPr="00E11896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sz w:val="24"/>
                <w:szCs w:val="24"/>
                <w:lang w:val="bg-BG" w:eastAsia="zh-CN"/>
              </w:rPr>
              <w:t xml:space="preserve">Бюджетът изисква корекция </w:t>
            </w:r>
            <w:r w:rsidR="006D462B">
              <w:rPr>
                <w:rFonts w:eastAsia="SimSun"/>
                <w:sz w:val="24"/>
                <w:szCs w:val="24"/>
                <w:lang w:val="bg-BG" w:eastAsia="zh-CN"/>
              </w:rPr>
              <w:t>за</w:t>
            </w:r>
            <w:r w:rsidRPr="00E11896">
              <w:rPr>
                <w:rFonts w:eastAsia="SimSun"/>
                <w:sz w:val="24"/>
                <w:szCs w:val="24"/>
                <w:lang w:val="bg-BG" w:eastAsia="zh-CN"/>
              </w:rPr>
              <w:t xml:space="preserve"> намаление на планираните преки разходи.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828C1AD" w14:textId="77777777" w:rsidR="00C30408" w:rsidRPr="00E11896" w:rsidRDefault="00C30408" w:rsidP="00EA1B66">
            <w:pPr>
              <w:jc w:val="center"/>
              <w:rPr>
                <w:rFonts w:eastAsia="SimSun"/>
                <w:sz w:val="24"/>
                <w:szCs w:val="24"/>
                <w:lang w:val="bg-BG" w:eastAsia="zh-CN"/>
              </w:rPr>
            </w:pPr>
            <w:r w:rsidRPr="00E11896">
              <w:rPr>
                <w:rFonts w:eastAsia="SimSun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E9ABF1F" w14:textId="77777777" w:rsidR="00C30408" w:rsidRPr="00E11896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</w:p>
        </w:tc>
      </w:tr>
      <w:tr w:rsidR="00C30408" w:rsidRPr="00D958BA" w14:paraId="00A6749A" w14:textId="77777777" w:rsidTr="00275182">
        <w:trPr>
          <w:trHeight w:val="519"/>
        </w:trPr>
        <w:tc>
          <w:tcPr>
            <w:tcW w:w="2272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1A0676A" w14:textId="77777777" w:rsidR="00C30408" w:rsidRPr="00D958BA" w:rsidRDefault="00C30408" w:rsidP="00EA1B66">
            <w:pPr>
              <w:jc w:val="both"/>
              <w:rPr>
                <w:rFonts w:eastAsia="SimSun"/>
                <w:sz w:val="24"/>
                <w:szCs w:val="24"/>
                <w:lang w:val="bg-BG" w:eastAsia="zh-CN"/>
              </w:rPr>
            </w:pPr>
            <w:r w:rsidRPr="00D958BA"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  <w:t>МАКСИМАЛЕН БРОЙ ТОЧКИ</w:t>
            </w:r>
          </w:p>
        </w:tc>
        <w:tc>
          <w:tcPr>
            <w:tcW w:w="44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1AC4B17" w14:textId="77777777" w:rsidR="00C30408" w:rsidRPr="00D958BA" w:rsidRDefault="00A504E9" w:rsidP="00EA1B66">
            <w:pPr>
              <w:jc w:val="both"/>
              <w:rPr>
                <w:rFonts w:eastAsia="SimSun"/>
                <w:b/>
                <w:sz w:val="24"/>
                <w:szCs w:val="24"/>
                <w:lang w:val="bg-BG" w:eastAsia="zh-CN"/>
              </w:rPr>
            </w:pPr>
            <w:r>
              <w:rPr>
                <w:rFonts w:eastAsia="SimSun"/>
                <w:b/>
                <w:sz w:val="24"/>
                <w:szCs w:val="24"/>
                <w:lang w:val="bg-BG" w:eastAsia="zh-CN"/>
              </w:rPr>
              <w:t>100</w:t>
            </w:r>
          </w:p>
        </w:tc>
        <w:tc>
          <w:tcPr>
            <w:tcW w:w="228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9C97551" w14:textId="77777777" w:rsidR="00C30408" w:rsidRPr="00D958BA" w:rsidRDefault="00C30408" w:rsidP="00EA1B66">
            <w:pPr>
              <w:jc w:val="both"/>
              <w:rPr>
                <w:rFonts w:eastAsia="SimSun"/>
                <w:b/>
                <w:bCs/>
                <w:i/>
                <w:sz w:val="24"/>
                <w:szCs w:val="24"/>
                <w:lang w:val="bg-BG" w:eastAsia="zh-CN"/>
              </w:rPr>
            </w:pPr>
          </w:p>
        </w:tc>
      </w:tr>
    </w:tbl>
    <w:p w14:paraId="0CD3F910" w14:textId="77777777" w:rsidR="00804FBC" w:rsidRDefault="00804FBC" w:rsidP="00DF0110">
      <w:pPr>
        <w:jc w:val="both"/>
        <w:rPr>
          <w:rFonts w:eastAsia="SimSun"/>
          <w:sz w:val="24"/>
          <w:szCs w:val="24"/>
          <w:lang w:val="bg-BG" w:eastAsia="zh-CN"/>
        </w:rPr>
      </w:pPr>
    </w:p>
    <w:p w14:paraId="3B06885F" w14:textId="77777777" w:rsidR="00107C6D" w:rsidRPr="00FE4999" w:rsidRDefault="00107C6D" w:rsidP="006258F4">
      <w:pPr>
        <w:jc w:val="both"/>
        <w:rPr>
          <w:rFonts w:eastAsia="SimSun"/>
          <w:i/>
          <w:sz w:val="24"/>
          <w:szCs w:val="24"/>
          <w:lang w:val="bg-BG" w:eastAsia="zh-CN"/>
        </w:rPr>
      </w:pPr>
    </w:p>
    <w:sectPr w:rsidR="00107C6D" w:rsidRPr="00FE4999" w:rsidSect="00DF5107">
      <w:headerReference w:type="default" r:id="rId9"/>
      <w:footerReference w:type="even" r:id="rId10"/>
      <w:footerReference w:type="default" r:id="rId11"/>
      <w:pgSz w:w="11906" w:h="16838"/>
      <w:pgMar w:top="900" w:right="1418" w:bottom="720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1792" w14:textId="77777777" w:rsidR="00520FE2" w:rsidRDefault="00520FE2">
      <w:r>
        <w:separator/>
      </w:r>
    </w:p>
  </w:endnote>
  <w:endnote w:type="continuationSeparator" w:id="0">
    <w:p w14:paraId="495AD79A" w14:textId="77777777" w:rsidR="00520FE2" w:rsidRDefault="00520FE2">
      <w:r>
        <w:continuationSeparator/>
      </w:r>
    </w:p>
  </w:endnote>
  <w:endnote w:type="continuationNotice" w:id="1">
    <w:p w14:paraId="613F987D" w14:textId="77777777" w:rsidR="00520FE2" w:rsidRDefault="00520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FA1E" w14:textId="77777777" w:rsidR="006541DC" w:rsidRDefault="006541DC" w:rsidP="00256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AA0BA4" w14:textId="77777777" w:rsidR="006541DC" w:rsidRDefault="006541DC" w:rsidP="00947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FBA6" w14:textId="77777777" w:rsidR="006541DC" w:rsidRDefault="006541DC" w:rsidP="00256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27BA">
      <w:rPr>
        <w:rStyle w:val="PageNumber"/>
        <w:noProof/>
      </w:rPr>
      <w:t>32</w:t>
    </w:r>
    <w:r>
      <w:rPr>
        <w:rStyle w:val="PageNumber"/>
      </w:rPr>
      <w:fldChar w:fldCharType="end"/>
    </w:r>
  </w:p>
  <w:p w14:paraId="30F4B54B" w14:textId="77777777" w:rsidR="006541DC" w:rsidRPr="00D7370D" w:rsidRDefault="006541DC" w:rsidP="008B59A7">
    <w:pPr>
      <w:pStyle w:val="Footer"/>
      <w:ind w:right="360"/>
      <w:jc w:val="center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14D97" w14:textId="77777777" w:rsidR="00520FE2" w:rsidRDefault="00520FE2">
      <w:r>
        <w:separator/>
      </w:r>
    </w:p>
  </w:footnote>
  <w:footnote w:type="continuationSeparator" w:id="0">
    <w:p w14:paraId="66FF8BBF" w14:textId="77777777" w:rsidR="00520FE2" w:rsidRDefault="00520FE2">
      <w:r>
        <w:continuationSeparator/>
      </w:r>
    </w:p>
  </w:footnote>
  <w:footnote w:type="continuationNotice" w:id="1">
    <w:p w14:paraId="6133FA26" w14:textId="77777777" w:rsidR="00520FE2" w:rsidRDefault="00520FE2"/>
  </w:footnote>
  <w:footnote w:id="2">
    <w:p w14:paraId="1FD93F52" w14:textId="77777777" w:rsidR="006541DC" w:rsidRPr="003813B3" w:rsidRDefault="006541DC" w:rsidP="00C3040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3813B3">
        <w:rPr>
          <w:lang w:val="bg-BG"/>
        </w:rPr>
        <w:t xml:space="preserve">   Съгласно ПРЕПОРЪКА (ЕС) 2019/786 на Европейската комисия от 8 май 2019 година относно санирането на сгради</w:t>
      </w:r>
      <w:r w:rsidR="009440E9">
        <w:rPr>
          <w:lang w:val="bg-BG"/>
        </w:rPr>
        <w:t>.</w:t>
      </w:r>
    </w:p>
  </w:footnote>
  <w:footnote w:id="3">
    <w:p w14:paraId="6C5EE2F6" w14:textId="77777777" w:rsidR="006541DC" w:rsidRPr="009440E9" w:rsidRDefault="006541DC" w:rsidP="00570EEB">
      <w:pPr>
        <w:jc w:val="both"/>
        <w:rPr>
          <w:lang w:val="bg-BG" w:eastAsia="ar-SA"/>
        </w:rPr>
      </w:pPr>
      <w:r w:rsidRPr="009440E9">
        <w:rPr>
          <w:rStyle w:val="FootnoteReference"/>
        </w:rPr>
        <w:footnoteRef/>
      </w:r>
      <w:r w:rsidRPr="009440E9">
        <w:rPr>
          <w:lang w:val="bg-BG"/>
        </w:rPr>
        <w:t xml:space="preserve"> </w:t>
      </w:r>
      <w:r w:rsidRPr="009440E9">
        <w:rPr>
          <w:lang w:val="bg-BG" w:eastAsia="ar-SA"/>
        </w:rPr>
        <w:t>Съгласно изискванията на Директива 2010/31/</w:t>
      </w:r>
      <w:r w:rsidRPr="009440E9">
        <w:rPr>
          <w:lang w:eastAsia="ar-SA"/>
        </w:rPr>
        <w:t>EU</w:t>
      </w:r>
      <w:r w:rsidRPr="009440E9">
        <w:rPr>
          <w:lang w:val="bg-BG" w:eastAsia="ar-SA"/>
        </w:rPr>
        <w:t xml:space="preserve"> за енергийното състояние на сградите и Директива (ЕС) 2018/2002 на Европейския парламент и на Съвета от 11.12.2018 за изменение и допълнение на Директива 2012/27/</w:t>
      </w:r>
      <w:r w:rsidRPr="009440E9">
        <w:rPr>
          <w:lang w:eastAsia="ar-SA"/>
        </w:rPr>
        <w:t>EU</w:t>
      </w:r>
      <w:r w:rsidRPr="009440E9">
        <w:rPr>
          <w:lang w:val="bg-BG" w:eastAsia="ar-SA"/>
        </w:rPr>
        <w:t xml:space="preserve"> за енергийната ефективност.</w:t>
      </w:r>
    </w:p>
    <w:p w14:paraId="0F35DDB9" w14:textId="77777777" w:rsidR="006541DC" w:rsidRPr="009440E9" w:rsidRDefault="006541DC" w:rsidP="00570EEB">
      <w:pPr>
        <w:spacing w:before="60" w:after="60"/>
        <w:jc w:val="both"/>
        <w:rPr>
          <w:lang w:val="bg-BG" w:eastAsia="ar-SA"/>
        </w:rPr>
      </w:pPr>
      <w:r w:rsidRPr="009440E9">
        <w:rPr>
          <w:lang w:val="bg-BG" w:eastAsia="ar-SA"/>
        </w:rPr>
        <w:t>Системите за сградна автоматизация и управление се осигуряват със следните функционални възможности:</w:t>
      </w:r>
    </w:p>
    <w:p w14:paraId="2087BA7B" w14:textId="77777777" w:rsidR="006541DC" w:rsidRPr="009440E9" w:rsidRDefault="006541DC" w:rsidP="00570EEB">
      <w:pPr>
        <w:spacing w:before="60" w:after="60"/>
        <w:jc w:val="both"/>
        <w:rPr>
          <w:lang w:val="bg-BG" w:eastAsia="ar-SA"/>
        </w:rPr>
      </w:pPr>
      <w:r w:rsidRPr="009440E9">
        <w:rPr>
          <w:lang w:val="bg-BG" w:eastAsia="ar-SA"/>
        </w:rPr>
        <w:t>1.</w:t>
      </w:r>
      <w:r w:rsidRPr="009440E9">
        <w:rPr>
          <w:lang w:val="bg-BG" w:eastAsia="ar-SA"/>
        </w:rPr>
        <w:tab/>
        <w:t>извършват постоянен мониторинг, регистрират, анализират и дават възможност за регулиране на потреблението на енергия;</w:t>
      </w:r>
    </w:p>
    <w:p w14:paraId="1209C3F9" w14:textId="77777777" w:rsidR="006541DC" w:rsidRPr="009440E9" w:rsidRDefault="006541DC" w:rsidP="00570EEB">
      <w:pPr>
        <w:spacing w:before="60" w:after="60"/>
        <w:jc w:val="both"/>
        <w:rPr>
          <w:lang w:val="bg-BG" w:eastAsia="ar-SA"/>
        </w:rPr>
      </w:pPr>
      <w:r w:rsidRPr="009440E9">
        <w:rPr>
          <w:lang w:val="bg-BG" w:eastAsia="ar-SA"/>
        </w:rPr>
        <w:t>2.</w:t>
      </w:r>
      <w:r w:rsidRPr="009440E9">
        <w:rPr>
          <w:lang w:val="bg-BG" w:eastAsia="ar-SA"/>
        </w:rPr>
        <w:tab/>
        <w:t xml:space="preserve">извършват сравнителен анализ на енергийните характеристики на сградата, отчитат намаляване на ефективността на техническите сградни инсталации и информират лицето, отговорно за съоръженията или техническото управление на сградите, относно възможностите за повишаване на енергийната ефективност; </w:t>
      </w:r>
    </w:p>
    <w:p w14:paraId="1BAFDF48" w14:textId="77777777" w:rsidR="006541DC" w:rsidRPr="00CB6088" w:rsidRDefault="006541DC" w:rsidP="00570EEB">
      <w:pPr>
        <w:pStyle w:val="FootnoteText"/>
        <w:jc w:val="both"/>
        <w:rPr>
          <w:lang w:val="bg-BG"/>
        </w:rPr>
      </w:pPr>
      <w:r w:rsidRPr="009440E9">
        <w:rPr>
          <w:lang w:val="bg-BG" w:eastAsia="ar-SA"/>
        </w:rPr>
        <w:t>3.</w:t>
      </w:r>
      <w:r w:rsidRPr="009440E9">
        <w:rPr>
          <w:lang w:val="bg-BG" w:eastAsia="ar-SA"/>
        </w:rPr>
        <w:tab/>
        <w:t>позволяват комуникация със свързани технически сградни инсталации и друго оборудване в сградата и са оперативно съвместими с техническите сградни инсталации независимо от използваните от тях технологии, устройства и от техните производители.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0039" w14:textId="77777777" w:rsidR="00D53D6B" w:rsidRDefault="00D53D6B" w:rsidP="00D53D6B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491D1A" wp14:editId="62EE7218">
          <wp:simplePos x="0" y="0"/>
          <wp:positionH relativeFrom="column">
            <wp:posOffset>-381000</wp:posOffset>
          </wp:positionH>
          <wp:positionV relativeFrom="paragraph">
            <wp:posOffset>-28575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09BE21A" wp14:editId="273DE20E">
          <wp:simplePos x="0" y="0"/>
          <wp:positionH relativeFrom="column">
            <wp:posOffset>4781550</wp:posOffset>
          </wp:positionH>
          <wp:positionV relativeFrom="paragraph">
            <wp:posOffset>-19050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15E810" wp14:editId="3F747166">
              <wp:simplePos x="0" y="0"/>
              <wp:positionH relativeFrom="column">
                <wp:posOffset>1799590</wp:posOffset>
              </wp:positionH>
              <wp:positionV relativeFrom="paragraph">
                <wp:posOffset>0</wp:posOffset>
              </wp:positionV>
              <wp:extent cx="2581275" cy="438150"/>
              <wp:effectExtent l="0" t="0" r="952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1275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5158CFF" w14:textId="77777777" w:rsidR="00D53D6B" w:rsidRPr="00F13D6D" w:rsidRDefault="00D53D6B" w:rsidP="00D53D6B">
                          <w:pPr>
                            <w:jc w:val="center"/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F13D6D"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66CEE32F" w14:textId="77777777" w:rsidR="00D53D6B" w:rsidRPr="00F13D6D" w:rsidRDefault="00D53D6B" w:rsidP="00D53D6B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</w:pP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  <w:t>„</w:t>
                          </w: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ПРОГРАМА</w:t>
                          </w:r>
                          <w:r w:rsidRPr="00F13D6D"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 ЗА ОБРАЗОВАНИЕ</w:t>
                          </w: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15E8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1.7pt;margin-top:0;width:203.25pt;height:3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dlQgIAAHkEAAAOAAAAZHJzL2Uyb0RvYy54bWysVN9v2jAQfp+0/8Hy+whJoWURoWJUTJNQ&#10;WwmmPhvHJpEcn2cbEvbX7+yElnV7mvbinO/O9+P77jK/7xpFTsK6GnRB09GYEqE5lLU+FPT7bv1p&#10;RonzTJdMgRYFPQtH7xcfP8xbk4sMKlClsASDaJe3pqCV9yZPEscr0TA3AiM0GiXYhnm82kNSWtZi&#10;9EYl2Xh8m7RgS2OBC+dQ+9Ab6SLGl1Jw/ySlE56ogmJtPp42nvtwJos5yw+WmarmQxnsH6poWK0x&#10;6WuoB+YZOdr6j1BNzS04kH7EoUlAypqL2AN2k47fdbOtmBGxFwTHmVeY3P8Lyx9Pz5bUZUEzSjRr&#10;kKKd6Dz5Ah3JAjqtcTk6bQ26+Q7VyPJF71AZmu6kbcIX2yFoR5zPr9iGYByV2XSWZndTSjjaJjez&#10;dBrBT95eG+v8VwENCUJBLXIXIWWnjfNYCbpeXEIyB6ou17VS8RLmRayUJSeGTCsfa8QXv3kpTdqC&#10;3t5g6vBIQ3jeR1YaE4Re+56C5Lt9NwCwh/KM/Vvo58cZvq6xyA1z/plZHBhsGZfAP+EhFWASGCRK&#10;KrA//6YP/sgjWilpcQAL6n4cmRWUqG8aGf6cTiZhYuNlMr3L8GKvLftriz42K8DOU1w3w6MY/L26&#10;iNJC84K7sgxZ0cQ0x9wF9Rdx5fu1wF3jYrmMTjijhvmN3hoeQgfQAgW77oVZM/DkkeFHuIwqy9/R&#10;1fv2cC+PHmQduQwA96gOuON8R4qHXQwLdH2PXm9/jMUvAAAA//8DAFBLAwQUAAYACAAAACEA731e&#10;uN8AAAAHAQAADwAAAGRycy9kb3ducmV2LnhtbEyPQU+DQBCF7yb+h82YeDHtYtEKyNIYozbxZqka&#10;b1t2BCI7S9gt4L93POntTd7Le9/km9l2YsTBt44UXC4jEEiVMy3VCvbl4yIB4YMmoztHqOAbPWyK&#10;05NcZ8ZN9ILjLtSCS8hnWkETQp9J6asGrfZL1yOx9+kGqwOfQy3NoCcut51cRdFaWt0SLzS6x/sG&#10;q6/d0Sr4uKjfn/389DrF13H/sB3LmzdTKnV+Nt/dggg4h78w/OIzOhTMdHBHMl50ClZJfMVRBfwR&#10;2+skTUEcWKQRyCKX//mLHwAAAP//AwBQSwECLQAUAAYACAAAACEAtoM4kv4AAADhAQAAEwAAAAAA&#10;AAAAAAAAAAAAAAAAW0NvbnRlbnRfVHlwZXNdLnhtbFBLAQItABQABgAIAAAAIQA4/SH/1gAAAJQB&#10;AAALAAAAAAAAAAAAAAAAAC8BAABfcmVscy8ucmVsc1BLAQItABQABgAIAAAAIQBwmKdlQgIAAHkE&#10;AAAOAAAAAAAAAAAAAAAAAC4CAABkcnMvZTJvRG9jLnhtbFBLAQItABQABgAIAAAAIQDvfV643wAA&#10;AAcBAAAPAAAAAAAAAAAAAAAAAJwEAABkcnMvZG93bnJldi54bWxQSwUGAAAAAAQABADzAAAAqAUA&#10;AAAA&#10;" fillcolor="white [3201]" stroked="f" strokeweight=".5pt">
              <v:textbox>
                <w:txbxContent>
                  <w:p w14:paraId="45158CFF" w14:textId="77777777" w:rsidR="00D53D6B" w:rsidRPr="00F13D6D" w:rsidRDefault="00D53D6B" w:rsidP="00D53D6B">
                    <w:pPr>
                      <w:jc w:val="center"/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</w:pPr>
                    <w:r w:rsidRPr="00F13D6D"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66CEE32F" w14:textId="77777777" w:rsidR="00D53D6B" w:rsidRPr="00F13D6D" w:rsidRDefault="00D53D6B" w:rsidP="00D53D6B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bg-BG"/>
                      </w:rPr>
                    </w:pP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  <w:lang w:val="bg-BG"/>
                      </w:rPr>
                      <w:t>„</w:t>
                    </w: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ПРОГРАМА</w:t>
                    </w:r>
                    <w:r w:rsidRPr="00F13D6D"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 ЗА ОБРАЗОВАНИЕ</w:t>
                    </w: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  <w:lang w:val="bg-BG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088E50D8" w14:textId="77777777" w:rsidR="006541DC" w:rsidRDefault="006541DC" w:rsidP="00792BAA">
    <w:pPr>
      <w:rPr>
        <w:b/>
        <w:sz w:val="10"/>
        <w:szCs w:val="10"/>
        <w:lang w:val="bg-BG"/>
      </w:rPr>
    </w:pPr>
  </w:p>
  <w:p w14:paraId="56C0228B" w14:textId="77777777" w:rsidR="00D53D6B" w:rsidRDefault="00D53D6B" w:rsidP="00792BAA">
    <w:pPr>
      <w:rPr>
        <w:b/>
        <w:sz w:val="10"/>
        <w:szCs w:val="10"/>
        <w:lang w:val="bg-BG"/>
      </w:rPr>
    </w:pPr>
  </w:p>
  <w:p w14:paraId="23FA118E" w14:textId="77777777" w:rsidR="00D53D6B" w:rsidRDefault="00D53D6B" w:rsidP="00792BAA">
    <w:pPr>
      <w:rPr>
        <w:b/>
        <w:sz w:val="10"/>
        <w:szCs w:val="10"/>
        <w:lang w:val="bg-BG"/>
      </w:rPr>
    </w:pPr>
  </w:p>
  <w:p w14:paraId="4B802D02" w14:textId="77777777" w:rsidR="00D53D6B" w:rsidRDefault="00D53D6B" w:rsidP="00792BAA">
    <w:pPr>
      <w:rPr>
        <w:b/>
        <w:sz w:val="10"/>
        <w:szCs w:val="10"/>
        <w:lang w:val="bg-BG"/>
      </w:rPr>
    </w:pPr>
  </w:p>
  <w:p w14:paraId="0F4B76F4" w14:textId="77777777" w:rsidR="00D53D6B" w:rsidRDefault="00D53D6B" w:rsidP="00792BAA">
    <w:pPr>
      <w:rPr>
        <w:b/>
        <w:sz w:val="10"/>
        <w:szCs w:val="10"/>
        <w:lang w:val="bg-BG"/>
      </w:rPr>
    </w:pPr>
  </w:p>
  <w:p w14:paraId="5D1F1E38" w14:textId="77777777" w:rsidR="00D53D6B" w:rsidRDefault="00D53D6B" w:rsidP="00792BAA">
    <w:pPr>
      <w:rPr>
        <w:b/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4A6"/>
    <w:multiLevelType w:val="multilevel"/>
    <w:tmpl w:val="33C0C6F4"/>
    <w:lvl w:ilvl="0">
      <w:start w:val="1"/>
      <w:numFmt w:val="decimal"/>
      <w:lvlText w:val="%1."/>
      <w:lvlJc w:val="left"/>
      <w:pPr>
        <w:ind w:left="-633" w:hanging="360"/>
      </w:pPr>
      <w:rPr>
        <w:b/>
      </w:rPr>
    </w:lvl>
    <w:lvl w:ilvl="1">
      <w:start w:val="1"/>
      <w:numFmt w:val="decimal"/>
      <w:lvlText w:val="%1.%2."/>
      <w:lvlJc w:val="left"/>
      <w:pPr>
        <w:ind w:left="-277" w:hanging="432"/>
      </w:pPr>
    </w:lvl>
    <w:lvl w:ilvl="2">
      <w:start w:val="1"/>
      <w:numFmt w:val="decimal"/>
      <w:lvlText w:val="%1.%2.%3."/>
      <w:lvlJc w:val="left"/>
      <w:pPr>
        <w:ind w:left="231" w:hanging="504"/>
      </w:pPr>
    </w:lvl>
    <w:lvl w:ilvl="3">
      <w:start w:val="1"/>
      <w:numFmt w:val="decimal"/>
      <w:lvlText w:val="%1.%2.%3.%4."/>
      <w:lvlJc w:val="left"/>
      <w:pPr>
        <w:ind w:left="735" w:hanging="648"/>
      </w:pPr>
    </w:lvl>
    <w:lvl w:ilvl="4">
      <w:start w:val="1"/>
      <w:numFmt w:val="decimal"/>
      <w:lvlText w:val="%1.%2.%3.%4.%5."/>
      <w:lvlJc w:val="left"/>
      <w:pPr>
        <w:ind w:left="1239" w:hanging="792"/>
      </w:pPr>
    </w:lvl>
    <w:lvl w:ilvl="5">
      <w:start w:val="1"/>
      <w:numFmt w:val="decimal"/>
      <w:lvlText w:val="%1.%2.%3.%4.%5.%6."/>
      <w:lvlJc w:val="left"/>
      <w:pPr>
        <w:ind w:left="1743" w:hanging="936"/>
      </w:pPr>
    </w:lvl>
    <w:lvl w:ilvl="6">
      <w:start w:val="1"/>
      <w:numFmt w:val="decimal"/>
      <w:lvlText w:val="%1.%2.%3.%4.%5.%6.%7."/>
      <w:lvlJc w:val="left"/>
      <w:pPr>
        <w:ind w:left="2247" w:hanging="1080"/>
      </w:pPr>
    </w:lvl>
    <w:lvl w:ilvl="7">
      <w:start w:val="1"/>
      <w:numFmt w:val="decimal"/>
      <w:lvlText w:val="%1.%2.%3.%4.%5.%6.%7.%8."/>
      <w:lvlJc w:val="left"/>
      <w:pPr>
        <w:ind w:left="2751" w:hanging="1224"/>
      </w:pPr>
    </w:lvl>
    <w:lvl w:ilvl="8">
      <w:start w:val="1"/>
      <w:numFmt w:val="decimal"/>
      <w:lvlText w:val="%1.%2.%3.%4.%5.%6.%7.%8.%9."/>
      <w:lvlJc w:val="left"/>
      <w:pPr>
        <w:ind w:left="3327" w:hanging="1440"/>
      </w:pPr>
    </w:lvl>
  </w:abstractNum>
  <w:abstractNum w:abstractNumId="1" w15:restartNumberingAfterBreak="0">
    <w:nsid w:val="06C02EA1"/>
    <w:multiLevelType w:val="hybridMultilevel"/>
    <w:tmpl w:val="D9C6FCD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1D7525"/>
    <w:multiLevelType w:val="multilevel"/>
    <w:tmpl w:val="8BBC3F66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" w15:restartNumberingAfterBreak="0">
    <w:nsid w:val="14D034F3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4" w15:restartNumberingAfterBreak="0">
    <w:nsid w:val="151863A7"/>
    <w:multiLevelType w:val="hybridMultilevel"/>
    <w:tmpl w:val="8AEE4082"/>
    <w:lvl w:ilvl="0" w:tplc="876CDB7C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9635FC"/>
    <w:multiLevelType w:val="hybridMultilevel"/>
    <w:tmpl w:val="B658ED62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E7446"/>
    <w:multiLevelType w:val="multilevel"/>
    <w:tmpl w:val="33C0C6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C2827"/>
    <w:multiLevelType w:val="hybridMultilevel"/>
    <w:tmpl w:val="684CAFA2"/>
    <w:lvl w:ilvl="0" w:tplc="1424F9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183723A0"/>
    <w:multiLevelType w:val="hybridMultilevel"/>
    <w:tmpl w:val="AE88130A"/>
    <w:lvl w:ilvl="0" w:tplc="6368F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1295E"/>
    <w:multiLevelType w:val="hybridMultilevel"/>
    <w:tmpl w:val="7302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D72D1"/>
    <w:multiLevelType w:val="hybridMultilevel"/>
    <w:tmpl w:val="0BFC37C6"/>
    <w:lvl w:ilvl="0" w:tplc="4BCAEC5C">
      <w:start w:val="1"/>
      <w:numFmt w:val="decimal"/>
      <w:lvlText w:val="%1."/>
      <w:lvlJc w:val="left"/>
      <w:pPr>
        <w:ind w:left="360" w:hanging="360"/>
      </w:pPr>
      <w:rPr>
        <w:b/>
        <w:i w:val="0"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2339E"/>
    <w:multiLevelType w:val="hybridMultilevel"/>
    <w:tmpl w:val="F9BAF100"/>
    <w:lvl w:ilvl="0" w:tplc="739C99D4">
      <w:start w:val="1"/>
      <w:numFmt w:val="decimal"/>
      <w:lvlText w:val="1.%1."/>
      <w:lvlJc w:val="left"/>
      <w:pPr>
        <w:ind w:left="23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6" w:hanging="360"/>
      </w:pPr>
    </w:lvl>
    <w:lvl w:ilvl="2" w:tplc="0402001B" w:tentative="1">
      <w:start w:val="1"/>
      <w:numFmt w:val="lowerRoman"/>
      <w:lvlText w:val="%3."/>
      <w:lvlJc w:val="right"/>
      <w:pPr>
        <w:ind w:left="2656" w:hanging="180"/>
      </w:pPr>
    </w:lvl>
    <w:lvl w:ilvl="3" w:tplc="0402000F" w:tentative="1">
      <w:start w:val="1"/>
      <w:numFmt w:val="decimal"/>
      <w:lvlText w:val="%4."/>
      <w:lvlJc w:val="left"/>
      <w:pPr>
        <w:ind w:left="3376" w:hanging="360"/>
      </w:pPr>
    </w:lvl>
    <w:lvl w:ilvl="4" w:tplc="04020019" w:tentative="1">
      <w:start w:val="1"/>
      <w:numFmt w:val="lowerLetter"/>
      <w:lvlText w:val="%5."/>
      <w:lvlJc w:val="left"/>
      <w:pPr>
        <w:ind w:left="4096" w:hanging="360"/>
      </w:pPr>
    </w:lvl>
    <w:lvl w:ilvl="5" w:tplc="0402001B" w:tentative="1">
      <w:start w:val="1"/>
      <w:numFmt w:val="lowerRoman"/>
      <w:lvlText w:val="%6."/>
      <w:lvlJc w:val="right"/>
      <w:pPr>
        <w:ind w:left="4816" w:hanging="180"/>
      </w:pPr>
    </w:lvl>
    <w:lvl w:ilvl="6" w:tplc="0402000F" w:tentative="1">
      <w:start w:val="1"/>
      <w:numFmt w:val="decimal"/>
      <w:lvlText w:val="%7."/>
      <w:lvlJc w:val="left"/>
      <w:pPr>
        <w:ind w:left="5536" w:hanging="360"/>
      </w:pPr>
    </w:lvl>
    <w:lvl w:ilvl="7" w:tplc="04020019" w:tentative="1">
      <w:start w:val="1"/>
      <w:numFmt w:val="lowerLetter"/>
      <w:lvlText w:val="%8."/>
      <w:lvlJc w:val="left"/>
      <w:pPr>
        <w:ind w:left="6256" w:hanging="360"/>
      </w:pPr>
    </w:lvl>
    <w:lvl w:ilvl="8" w:tplc="0402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2" w15:restartNumberingAfterBreak="0">
    <w:nsid w:val="258F1A82"/>
    <w:multiLevelType w:val="hybridMultilevel"/>
    <w:tmpl w:val="02086D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25CB3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14" w15:restartNumberingAfterBreak="0">
    <w:nsid w:val="28B02F6D"/>
    <w:multiLevelType w:val="hybridMultilevel"/>
    <w:tmpl w:val="4A0C3642"/>
    <w:lvl w:ilvl="0" w:tplc="1E8A17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05F29"/>
    <w:multiLevelType w:val="hybridMultilevel"/>
    <w:tmpl w:val="DC542D00"/>
    <w:lvl w:ilvl="0" w:tplc="64021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8537F"/>
    <w:multiLevelType w:val="hybridMultilevel"/>
    <w:tmpl w:val="D7CC626A"/>
    <w:lvl w:ilvl="0" w:tplc="6A64EF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15C2C"/>
    <w:multiLevelType w:val="hybridMultilevel"/>
    <w:tmpl w:val="EDCAF898"/>
    <w:lvl w:ilvl="0" w:tplc="E110CE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D7F5F"/>
    <w:multiLevelType w:val="hybridMultilevel"/>
    <w:tmpl w:val="6F544A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2D0305"/>
    <w:multiLevelType w:val="hybridMultilevel"/>
    <w:tmpl w:val="03CCE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6843CA"/>
    <w:multiLevelType w:val="hybridMultilevel"/>
    <w:tmpl w:val="C45CA8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4A1173"/>
    <w:multiLevelType w:val="hybridMultilevel"/>
    <w:tmpl w:val="12C0CC1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213E91"/>
    <w:multiLevelType w:val="hybridMultilevel"/>
    <w:tmpl w:val="E6C228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751E5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533BC"/>
    <w:multiLevelType w:val="hybridMultilevel"/>
    <w:tmpl w:val="F75667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646F87"/>
    <w:multiLevelType w:val="hybridMultilevel"/>
    <w:tmpl w:val="2DAA3A24"/>
    <w:lvl w:ilvl="0" w:tplc="F72285C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30A17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F95120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C92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30" w15:restartNumberingAfterBreak="0">
    <w:nsid w:val="5067334B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31" w15:restartNumberingAfterBreak="0">
    <w:nsid w:val="50CD0FA6"/>
    <w:multiLevelType w:val="hybridMultilevel"/>
    <w:tmpl w:val="FD600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97903"/>
    <w:multiLevelType w:val="multilevel"/>
    <w:tmpl w:val="5FF0DEA2"/>
    <w:lvl w:ilvl="0">
      <w:start w:val="4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8422F31"/>
    <w:multiLevelType w:val="hybridMultilevel"/>
    <w:tmpl w:val="73261C3C"/>
    <w:lvl w:ilvl="0" w:tplc="6A64EF6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AA705F4"/>
    <w:multiLevelType w:val="hybridMultilevel"/>
    <w:tmpl w:val="38569AEC"/>
    <w:lvl w:ilvl="0" w:tplc="645C7A3E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D2651E9"/>
    <w:multiLevelType w:val="hybridMultilevel"/>
    <w:tmpl w:val="2438DE32"/>
    <w:lvl w:ilvl="0" w:tplc="0402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37" w15:restartNumberingAfterBreak="0">
    <w:nsid w:val="61EC6B94"/>
    <w:multiLevelType w:val="hybridMultilevel"/>
    <w:tmpl w:val="F9BAF100"/>
    <w:lvl w:ilvl="0" w:tplc="739C99D4">
      <w:start w:val="1"/>
      <w:numFmt w:val="decimal"/>
      <w:lvlText w:val="1.%1."/>
      <w:lvlJc w:val="left"/>
      <w:pPr>
        <w:ind w:left="23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6" w:hanging="360"/>
      </w:pPr>
    </w:lvl>
    <w:lvl w:ilvl="2" w:tplc="0402001B" w:tentative="1">
      <w:start w:val="1"/>
      <w:numFmt w:val="lowerRoman"/>
      <w:lvlText w:val="%3."/>
      <w:lvlJc w:val="right"/>
      <w:pPr>
        <w:ind w:left="2656" w:hanging="180"/>
      </w:pPr>
    </w:lvl>
    <w:lvl w:ilvl="3" w:tplc="0402000F" w:tentative="1">
      <w:start w:val="1"/>
      <w:numFmt w:val="decimal"/>
      <w:lvlText w:val="%4."/>
      <w:lvlJc w:val="left"/>
      <w:pPr>
        <w:ind w:left="3376" w:hanging="360"/>
      </w:pPr>
    </w:lvl>
    <w:lvl w:ilvl="4" w:tplc="04020019" w:tentative="1">
      <w:start w:val="1"/>
      <w:numFmt w:val="lowerLetter"/>
      <w:lvlText w:val="%5."/>
      <w:lvlJc w:val="left"/>
      <w:pPr>
        <w:ind w:left="4096" w:hanging="360"/>
      </w:pPr>
    </w:lvl>
    <w:lvl w:ilvl="5" w:tplc="0402001B" w:tentative="1">
      <w:start w:val="1"/>
      <w:numFmt w:val="lowerRoman"/>
      <w:lvlText w:val="%6."/>
      <w:lvlJc w:val="right"/>
      <w:pPr>
        <w:ind w:left="4816" w:hanging="180"/>
      </w:pPr>
    </w:lvl>
    <w:lvl w:ilvl="6" w:tplc="0402000F" w:tentative="1">
      <w:start w:val="1"/>
      <w:numFmt w:val="decimal"/>
      <w:lvlText w:val="%7."/>
      <w:lvlJc w:val="left"/>
      <w:pPr>
        <w:ind w:left="5536" w:hanging="360"/>
      </w:pPr>
    </w:lvl>
    <w:lvl w:ilvl="7" w:tplc="04020019" w:tentative="1">
      <w:start w:val="1"/>
      <w:numFmt w:val="lowerLetter"/>
      <w:lvlText w:val="%8."/>
      <w:lvlJc w:val="left"/>
      <w:pPr>
        <w:ind w:left="6256" w:hanging="360"/>
      </w:pPr>
    </w:lvl>
    <w:lvl w:ilvl="8" w:tplc="0402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38" w15:restartNumberingAfterBreak="0">
    <w:nsid w:val="62761EC6"/>
    <w:multiLevelType w:val="hybridMultilevel"/>
    <w:tmpl w:val="8A94CE9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CA77A7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40" w15:restartNumberingAfterBreak="0">
    <w:nsid w:val="66284EF8"/>
    <w:multiLevelType w:val="hybridMultilevel"/>
    <w:tmpl w:val="E88868D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214C1"/>
    <w:multiLevelType w:val="hybridMultilevel"/>
    <w:tmpl w:val="A4C474E4"/>
    <w:lvl w:ilvl="0" w:tplc="D12AF600">
      <w:start w:val="1"/>
      <w:numFmt w:val="decimal"/>
      <w:lvlText w:val="%1."/>
      <w:lvlJc w:val="left"/>
      <w:pPr>
        <w:ind w:left="63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94848"/>
    <w:multiLevelType w:val="hybridMultilevel"/>
    <w:tmpl w:val="5B7E84F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50F24"/>
    <w:multiLevelType w:val="hybridMultilevel"/>
    <w:tmpl w:val="6C56B338"/>
    <w:lvl w:ilvl="0" w:tplc="9E2A36A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F4893"/>
    <w:multiLevelType w:val="hybridMultilevel"/>
    <w:tmpl w:val="9F52768E"/>
    <w:lvl w:ilvl="0" w:tplc="92147C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9087F"/>
    <w:multiLevelType w:val="hybridMultilevel"/>
    <w:tmpl w:val="84A4113A"/>
    <w:lvl w:ilvl="0" w:tplc="449A18C4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0607057"/>
    <w:multiLevelType w:val="hybridMultilevel"/>
    <w:tmpl w:val="6C56B338"/>
    <w:lvl w:ilvl="0" w:tplc="9E2A36A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CB26B3"/>
    <w:multiLevelType w:val="hybridMultilevel"/>
    <w:tmpl w:val="E6C0FE20"/>
    <w:lvl w:ilvl="0" w:tplc="B15EE25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F13BE3"/>
    <w:multiLevelType w:val="hybridMultilevel"/>
    <w:tmpl w:val="46B281E0"/>
    <w:lvl w:ilvl="0" w:tplc="6A64EF6C">
      <w:start w:val="1"/>
      <w:numFmt w:val="bullet"/>
      <w:lvlText w:val="­"/>
      <w:lvlJc w:val="left"/>
      <w:pPr>
        <w:ind w:left="103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9" w15:restartNumberingAfterBreak="0">
    <w:nsid w:val="783A2AD5"/>
    <w:multiLevelType w:val="hybridMultilevel"/>
    <w:tmpl w:val="B6D8244E"/>
    <w:lvl w:ilvl="0" w:tplc="62D4C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E242B7F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782174"/>
    <w:multiLevelType w:val="hybridMultilevel"/>
    <w:tmpl w:val="2C064E1C"/>
    <w:lvl w:ilvl="0" w:tplc="89E24846">
      <w:start w:val="32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2"/>
  </w:num>
  <w:num w:numId="3">
    <w:abstractNumId w:val="23"/>
  </w:num>
  <w:num w:numId="4">
    <w:abstractNumId w:val="32"/>
  </w:num>
  <w:num w:numId="5">
    <w:abstractNumId w:val="43"/>
  </w:num>
  <w:num w:numId="6">
    <w:abstractNumId w:val="10"/>
  </w:num>
  <w:num w:numId="7">
    <w:abstractNumId w:val="35"/>
  </w:num>
  <w:num w:numId="8">
    <w:abstractNumId w:val="21"/>
  </w:num>
  <w:num w:numId="9">
    <w:abstractNumId w:val="38"/>
  </w:num>
  <w:num w:numId="10">
    <w:abstractNumId w:val="14"/>
  </w:num>
  <w:num w:numId="11">
    <w:abstractNumId w:val="4"/>
  </w:num>
  <w:num w:numId="12">
    <w:abstractNumId w:val="25"/>
  </w:num>
  <w:num w:numId="13">
    <w:abstractNumId w:val="0"/>
  </w:num>
  <w:num w:numId="14">
    <w:abstractNumId w:val="22"/>
  </w:num>
  <w:num w:numId="15">
    <w:abstractNumId w:val="16"/>
  </w:num>
  <w:num w:numId="16">
    <w:abstractNumId w:val="40"/>
  </w:num>
  <w:num w:numId="17">
    <w:abstractNumId w:val="48"/>
  </w:num>
  <w:num w:numId="18">
    <w:abstractNumId w:val="15"/>
  </w:num>
  <w:num w:numId="19">
    <w:abstractNumId w:val="7"/>
  </w:num>
  <w:num w:numId="20">
    <w:abstractNumId w:val="45"/>
  </w:num>
  <w:num w:numId="21">
    <w:abstractNumId w:val="33"/>
  </w:num>
  <w:num w:numId="22">
    <w:abstractNumId w:val="26"/>
  </w:num>
  <w:num w:numId="23">
    <w:abstractNumId w:val="24"/>
  </w:num>
  <w:num w:numId="24">
    <w:abstractNumId w:val="27"/>
  </w:num>
  <w:num w:numId="25">
    <w:abstractNumId w:val="39"/>
  </w:num>
  <w:num w:numId="26">
    <w:abstractNumId w:val="9"/>
  </w:num>
  <w:num w:numId="27">
    <w:abstractNumId w:val="28"/>
  </w:num>
  <w:num w:numId="28">
    <w:abstractNumId w:val="12"/>
  </w:num>
  <w:num w:numId="29">
    <w:abstractNumId w:val="2"/>
  </w:num>
  <w:num w:numId="30">
    <w:abstractNumId w:val="31"/>
  </w:num>
  <w:num w:numId="31">
    <w:abstractNumId w:val="20"/>
  </w:num>
  <w:num w:numId="32">
    <w:abstractNumId w:val="18"/>
  </w:num>
  <w:num w:numId="33">
    <w:abstractNumId w:val="6"/>
  </w:num>
  <w:num w:numId="34">
    <w:abstractNumId w:val="29"/>
  </w:num>
  <w:num w:numId="35">
    <w:abstractNumId w:val="34"/>
  </w:num>
  <w:num w:numId="36">
    <w:abstractNumId w:val="30"/>
  </w:num>
  <w:num w:numId="37">
    <w:abstractNumId w:val="44"/>
  </w:num>
  <w:num w:numId="38">
    <w:abstractNumId w:val="17"/>
  </w:num>
  <w:num w:numId="39">
    <w:abstractNumId w:val="47"/>
  </w:num>
  <w:num w:numId="40">
    <w:abstractNumId w:val="5"/>
  </w:num>
  <w:num w:numId="41">
    <w:abstractNumId w:val="49"/>
  </w:num>
  <w:num w:numId="42">
    <w:abstractNumId w:val="19"/>
  </w:num>
  <w:num w:numId="43">
    <w:abstractNumId w:val="11"/>
  </w:num>
  <w:num w:numId="44">
    <w:abstractNumId w:val="37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3"/>
  </w:num>
  <w:num w:numId="48">
    <w:abstractNumId w:val="13"/>
  </w:num>
  <w:num w:numId="49">
    <w:abstractNumId w:val="8"/>
  </w:num>
  <w:num w:numId="50">
    <w:abstractNumId w:val="46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45"/>
    <w:rsid w:val="000002BB"/>
    <w:rsid w:val="00000E20"/>
    <w:rsid w:val="00000FBD"/>
    <w:rsid w:val="00001296"/>
    <w:rsid w:val="00001A60"/>
    <w:rsid w:val="00002981"/>
    <w:rsid w:val="0000336F"/>
    <w:rsid w:val="000038EA"/>
    <w:rsid w:val="00003F97"/>
    <w:rsid w:val="00004810"/>
    <w:rsid w:val="00004DD9"/>
    <w:rsid w:val="00005AF6"/>
    <w:rsid w:val="00005C4B"/>
    <w:rsid w:val="00005DFB"/>
    <w:rsid w:val="000064EC"/>
    <w:rsid w:val="00006BD0"/>
    <w:rsid w:val="00007298"/>
    <w:rsid w:val="00007360"/>
    <w:rsid w:val="00007922"/>
    <w:rsid w:val="00007BC3"/>
    <w:rsid w:val="00007C8D"/>
    <w:rsid w:val="0001001C"/>
    <w:rsid w:val="0001004E"/>
    <w:rsid w:val="00010174"/>
    <w:rsid w:val="00010457"/>
    <w:rsid w:val="0001065B"/>
    <w:rsid w:val="000107EE"/>
    <w:rsid w:val="00010A84"/>
    <w:rsid w:val="00010B2D"/>
    <w:rsid w:val="00010BAC"/>
    <w:rsid w:val="00011EF4"/>
    <w:rsid w:val="000125E5"/>
    <w:rsid w:val="000129DE"/>
    <w:rsid w:val="00012F4F"/>
    <w:rsid w:val="00013C42"/>
    <w:rsid w:val="00014085"/>
    <w:rsid w:val="0001488F"/>
    <w:rsid w:val="00014AC4"/>
    <w:rsid w:val="0001504A"/>
    <w:rsid w:val="0001560F"/>
    <w:rsid w:val="0001581B"/>
    <w:rsid w:val="00016632"/>
    <w:rsid w:val="000175E9"/>
    <w:rsid w:val="00017A16"/>
    <w:rsid w:val="00017DB7"/>
    <w:rsid w:val="00020009"/>
    <w:rsid w:val="000219BC"/>
    <w:rsid w:val="00021AD1"/>
    <w:rsid w:val="00022072"/>
    <w:rsid w:val="00022CDC"/>
    <w:rsid w:val="000235D1"/>
    <w:rsid w:val="00023749"/>
    <w:rsid w:val="00024131"/>
    <w:rsid w:val="000242D8"/>
    <w:rsid w:val="00024363"/>
    <w:rsid w:val="0002436E"/>
    <w:rsid w:val="000246E1"/>
    <w:rsid w:val="00024C9E"/>
    <w:rsid w:val="00025C74"/>
    <w:rsid w:val="0002651E"/>
    <w:rsid w:val="000267CF"/>
    <w:rsid w:val="0002688A"/>
    <w:rsid w:val="00026A01"/>
    <w:rsid w:val="00027117"/>
    <w:rsid w:val="00027201"/>
    <w:rsid w:val="00027313"/>
    <w:rsid w:val="000316EE"/>
    <w:rsid w:val="000316FB"/>
    <w:rsid w:val="00031C8A"/>
    <w:rsid w:val="00032137"/>
    <w:rsid w:val="0003287A"/>
    <w:rsid w:val="00033C0B"/>
    <w:rsid w:val="00034252"/>
    <w:rsid w:val="000344CB"/>
    <w:rsid w:val="00034A9C"/>
    <w:rsid w:val="000351BF"/>
    <w:rsid w:val="00035319"/>
    <w:rsid w:val="0003540A"/>
    <w:rsid w:val="0003568E"/>
    <w:rsid w:val="00035D17"/>
    <w:rsid w:val="000362FE"/>
    <w:rsid w:val="00036C37"/>
    <w:rsid w:val="0003719A"/>
    <w:rsid w:val="00037396"/>
    <w:rsid w:val="0003774F"/>
    <w:rsid w:val="00037937"/>
    <w:rsid w:val="00037C0E"/>
    <w:rsid w:val="00037D45"/>
    <w:rsid w:val="000406EC"/>
    <w:rsid w:val="00040B21"/>
    <w:rsid w:val="00040E2E"/>
    <w:rsid w:val="000418F9"/>
    <w:rsid w:val="000426AE"/>
    <w:rsid w:val="0004306B"/>
    <w:rsid w:val="000433EB"/>
    <w:rsid w:val="00043809"/>
    <w:rsid w:val="000441F8"/>
    <w:rsid w:val="00044553"/>
    <w:rsid w:val="00044853"/>
    <w:rsid w:val="000450F0"/>
    <w:rsid w:val="000451AF"/>
    <w:rsid w:val="00045D2A"/>
    <w:rsid w:val="000462F8"/>
    <w:rsid w:val="00046735"/>
    <w:rsid w:val="000467E1"/>
    <w:rsid w:val="00047BFA"/>
    <w:rsid w:val="00050A4A"/>
    <w:rsid w:val="000510D0"/>
    <w:rsid w:val="000518C1"/>
    <w:rsid w:val="00051C2E"/>
    <w:rsid w:val="0005219D"/>
    <w:rsid w:val="00052289"/>
    <w:rsid w:val="000527BA"/>
    <w:rsid w:val="00052A63"/>
    <w:rsid w:val="00052A6B"/>
    <w:rsid w:val="00052A72"/>
    <w:rsid w:val="00053008"/>
    <w:rsid w:val="000539B1"/>
    <w:rsid w:val="00053D5A"/>
    <w:rsid w:val="00053DB0"/>
    <w:rsid w:val="00054881"/>
    <w:rsid w:val="00055299"/>
    <w:rsid w:val="000553C9"/>
    <w:rsid w:val="00055482"/>
    <w:rsid w:val="000554AC"/>
    <w:rsid w:val="00055639"/>
    <w:rsid w:val="00055F1B"/>
    <w:rsid w:val="00056A4B"/>
    <w:rsid w:val="00057245"/>
    <w:rsid w:val="0005731D"/>
    <w:rsid w:val="00057A98"/>
    <w:rsid w:val="00057CAF"/>
    <w:rsid w:val="00057D8D"/>
    <w:rsid w:val="00057F70"/>
    <w:rsid w:val="00057FB1"/>
    <w:rsid w:val="000604CA"/>
    <w:rsid w:val="00061216"/>
    <w:rsid w:val="00061287"/>
    <w:rsid w:val="000617F9"/>
    <w:rsid w:val="00063441"/>
    <w:rsid w:val="0006402B"/>
    <w:rsid w:val="00064D59"/>
    <w:rsid w:val="00065091"/>
    <w:rsid w:val="0006517B"/>
    <w:rsid w:val="00065296"/>
    <w:rsid w:val="0006532B"/>
    <w:rsid w:val="00065363"/>
    <w:rsid w:val="000659B9"/>
    <w:rsid w:val="000674E5"/>
    <w:rsid w:val="000704AE"/>
    <w:rsid w:val="000706DD"/>
    <w:rsid w:val="000707A5"/>
    <w:rsid w:val="00071402"/>
    <w:rsid w:val="000715D3"/>
    <w:rsid w:val="00071634"/>
    <w:rsid w:val="00071FD9"/>
    <w:rsid w:val="00072ABC"/>
    <w:rsid w:val="000735AB"/>
    <w:rsid w:val="0007405D"/>
    <w:rsid w:val="000741AD"/>
    <w:rsid w:val="00074346"/>
    <w:rsid w:val="00074731"/>
    <w:rsid w:val="00074953"/>
    <w:rsid w:val="00074D1E"/>
    <w:rsid w:val="00075FA8"/>
    <w:rsid w:val="00077410"/>
    <w:rsid w:val="00077464"/>
    <w:rsid w:val="000802FA"/>
    <w:rsid w:val="00080B53"/>
    <w:rsid w:val="00080E25"/>
    <w:rsid w:val="00081B09"/>
    <w:rsid w:val="00081BD4"/>
    <w:rsid w:val="00081E76"/>
    <w:rsid w:val="00082051"/>
    <w:rsid w:val="00082300"/>
    <w:rsid w:val="00082558"/>
    <w:rsid w:val="00082F9D"/>
    <w:rsid w:val="0008302F"/>
    <w:rsid w:val="0008348B"/>
    <w:rsid w:val="0008392A"/>
    <w:rsid w:val="00083CB1"/>
    <w:rsid w:val="00084587"/>
    <w:rsid w:val="000847A7"/>
    <w:rsid w:val="000848E9"/>
    <w:rsid w:val="00085081"/>
    <w:rsid w:val="0008560A"/>
    <w:rsid w:val="00085CC5"/>
    <w:rsid w:val="00086D2B"/>
    <w:rsid w:val="00090079"/>
    <w:rsid w:val="00090265"/>
    <w:rsid w:val="00090358"/>
    <w:rsid w:val="000918B4"/>
    <w:rsid w:val="000919A5"/>
    <w:rsid w:val="00091C6C"/>
    <w:rsid w:val="0009266B"/>
    <w:rsid w:val="00092B0C"/>
    <w:rsid w:val="00093B07"/>
    <w:rsid w:val="00093F1F"/>
    <w:rsid w:val="000944B3"/>
    <w:rsid w:val="000945F9"/>
    <w:rsid w:val="000949E7"/>
    <w:rsid w:val="00094BC0"/>
    <w:rsid w:val="00094E87"/>
    <w:rsid w:val="00095790"/>
    <w:rsid w:val="000965C3"/>
    <w:rsid w:val="00096A70"/>
    <w:rsid w:val="00096B12"/>
    <w:rsid w:val="00096CD8"/>
    <w:rsid w:val="00096CF7"/>
    <w:rsid w:val="00097030"/>
    <w:rsid w:val="000970B8"/>
    <w:rsid w:val="000972F9"/>
    <w:rsid w:val="0009736B"/>
    <w:rsid w:val="000A1954"/>
    <w:rsid w:val="000A2D97"/>
    <w:rsid w:val="000A3DA2"/>
    <w:rsid w:val="000A4358"/>
    <w:rsid w:val="000A45D6"/>
    <w:rsid w:val="000A46F6"/>
    <w:rsid w:val="000A49E2"/>
    <w:rsid w:val="000A4FA8"/>
    <w:rsid w:val="000A5066"/>
    <w:rsid w:val="000A510C"/>
    <w:rsid w:val="000A595E"/>
    <w:rsid w:val="000A627F"/>
    <w:rsid w:val="000A65AF"/>
    <w:rsid w:val="000A65D0"/>
    <w:rsid w:val="000A66EF"/>
    <w:rsid w:val="000A6A53"/>
    <w:rsid w:val="000A74A9"/>
    <w:rsid w:val="000A7877"/>
    <w:rsid w:val="000A7BD0"/>
    <w:rsid w:val="000B0019"/>
    <w:rsid w:val="000B16E0"/>
    <w:rsid w:val="000B1D1A"/>
    <w:rsid w:val="000B1E54"/>
    <w:rsid w:val="000B1EF1"/>
    <w:rsid w:val="000B24DC"/>
    <w:rsid w:val="000B26CE"/>
    <w:rsid w:val="000B2857"/>
    <w:rsid w:val="000B2BDC"/>
    <w:rsid w:val="000B3B9C"/>
    <w:rsid w:val="000B3CA4"/>
    <w:rsid w:val="000B3CDA"/>
    <w:rsid w:val="000B4951"/>
    <w:rsid w:val="000B54C3"/>
    <w:rsid w:val="000B5743"/>
    <w:rsid w:val="000B58B1"/>
    <w:rsid w:val="000B6163"/>
    <w:rsid w:val="000B70B3"/>
    <w:rsid w:val="000B797C"/>
    <w:rsid w:val="000B7BB4"/>
    <w:rsid w:val="000B7F59"/>
    <w:rsid w:val="000B7FEA"/>
    <w:rsid w:val="000C1868"/>
    <w:rsid w:val="000C1AE2"/>
    <w:rsid w:val="000C1BA7"/>
    <w:rsid w:val="000C1C8C"/>
    <w:rsid w:val="000C2697"/>
    <w:rsid w:val="000C2C3A"/>
    <w:rsid w:val="000C349E"/>
    <w:rsid w:val="000C395F"/>
    <w:rsid w:val="000C4871"/>
    <w:rsid w:val="000C48FD"/>
    <w:rsid w:val="000C4B0E"/>
    <w:rsid w:val="000C53C7"/>
    <w:rsid w:val="000C54D0"/>
    <w:rsid w:val="000C588B"/>
    <w:rsid w:val="000C61B6"/>
    <w:rsid w:val="000C65AC"/>
    <w:rsid w:val="000C6815"/>
    <w:rsid w:val="000C7740"/>
    <w:rsid w:val="000C795C"/>
    <w:rsid w:val="000C7EAD"/>
    <w:rsid w:val="000D1360"/>
    <w:rsid w:val="000D159A"/>
    <w:rsid w:val="000D2CEA"/>
    <w:rsid w:val="000D360C"/>
    <w:rsid w:val="000D36A2"/>
    <w:rsid w:val="000D391E"/>
    <w:rsid w:val="000D39C4"/>
    <w:rsid w:val="000D4CB6"/>
    <w:rsid w:val="000D5007"/>
    <w:rsid w:val="000D5147"/>
    <w:rsid w:val="000D5277"/>
    <w:rsid w:val="000D5BFD"/>
    <w:rsid w:val="000D7005"/>
    <w:rsid w:val="000D70FB"/>
    <w:rsid w:val="000D7C65"/>
    <w:rsid w:val="000D7D08"/>
    <w:rsid w:val="000E00A5"/>
    <w:rsid w:val="000E0639"/>
    <w:rsid w:val="000E0E81"/>
    <w:rsid w:val="000E200B"/>
    <w:rsid w:val="000E24E8"/>
    <w:rsid w:val="000E257A"/>
    <w:rsid w:val="000E2611"/>
    <w:rsid w:val="000E299D"/>
    <w:rsid w:val="000E2C48"/>
    <w:rsid w:val="000E2F7B"/>
    <w:rsid w:val="000E37E7"/>
    <w:rsid w:val="000E3FA0"/>
    <w:rsid w:val="000E41BB"/>
    <w:rsid w:val="000E4482"/>
    <w:rsid w:val="000E4DAD"/>
    <w:rsid w:val="000E4F6E"/>
    <w:rsid w:val="000E5603"/>
    <w:rsid w:val="000E5AA5"/>
    <w:rsid w:val="000E5B80"/>
    <w:rsid w:val="000E6C34"/>
    <w:rsid w:val="000E761B"/>
    <w:rsid w:val="000E77DC"/>
    <w:rsid w:val="000F13BA"/>
    <w:rsid w:val="000F1D45"/>
    <w:rsid w:val="000F1FD2"/>
    <w:rsid w:val="000F25C4"/>
    <w:rsid w:val="000F27D8"/>
    <w:rsid w:val="000F30D9"/>
    <w:rsid w:val="000F3D6F"/>
    <w:rsid w:val="000F4BCA"/>
    <w:rsid w:val="000F4C21"/>
    <w:rsid w:val="000F4CCA"/>
    <w:rsid w:val="000F740C"/>
    <w:rsid w:val="000F75BA"/>
    <w:rsid w:val="000F7776"/>
    <w:rsid w:val="0010026A"/>
    <w:rsid w:val="00100AFC"/>
    <w:rsid w:val="0010120D"/>
    <w:rsid w:val="00101366"/>
    <w:rsid w:val="0010177A"/>
    <w:rsid w:val="001019FD"/>
    <w:rsid w:val="00102D56"/>
    <w:rsid w:val="00103948"/>
    <w:rsid w:val="00103DEC"/>
    <w:rsid w:val="00104D18"/>
    <w:rsid w:val="00105E86"/>
    <w:rsid w:val="00106110"/>
    <w:rsid w:val="0010613D"/>
    <w:rsid w:val="00106914"/>
    <w:rsid w:val="001069CB"/>
    <w:rsid w:val="001073A3"/>
    <w:rsid w:val="00107612"/>
    <w:rsid w:val="001076BC"/>
    <w:rsid w:val="001077D9"/>
    <w:rsid w:val="00107909"/>
    <w:rsid w:val="00107C6D"/>
    <w:rsid w:val="00107E1E"/>
    <w:rsid w:val="001108FB"/>
    <w:rsid w:val="001109EB"/>
    <w:rsid w:val="00110AB6"/>
    <w:rsid w:val="00111A84"/>
    <w:rsid w:val="00111A97"/>
    <w:rsid w:val="00111BA5"/>
    <w:rsid w:val="00111FEC"/>
    <w:rsid w:val="00113079"/>
    <w:rsid w:val="001134FC"/>
    <w:rsid w:val="00113BED"/>
    <w:rsid w:val="00113DF5"/>
    <w:rsid w:val="00114178"/>
    <w:rsid w:val="00115073"/>
    <w:rsid w:val="001156AA"/>
    <w:rsid w:val="00115D27"/>
    <w:rsid w:val="00115D9F"/>
    <w:rsid w:val="001168F0"/>
    <w:rsid w:val="00116B64"/>
    <w:rsid w:val="0011726C"/>
    <w:rsid w:val="001178E0"/>
    <w:rsid w:val="00117CEE"/>
    <w:rsid w:val="00120B1B"/>
    <w:rsid w:val="00121222"/>
    <w:rsid w:val="001212D4"/>
    <w:rsid w:val="001222D2"/>
    <w:rsid w:val="001229C8"/>
    <w:rsid w:val="00122A11"/>
    <w:rsid w:val="00122EA2"/>
    <w:rsid w:val="0012318C"/>
    <w:rsid w:val="0012364C"/>
    <w:rsid w:val="00123C52"/>
    <w:rsid w:val="00124072"/>
    <w:rsid w:val="00125084"/>
    <w:rsid w:val="001250B9"/>
    <w:rsid w:val="001255E6"/>
    <w:rsid w:val="00125966"/>
    <w:rsid w:val="00125AFB"/>
    <w:rsid w:val="001264D9"/>
    <w:rsid w:val="001265B4"/>
    <w:rsid w:val="00126DF2"/>
    <w:rsid w:val="00127F40"/>
    <w:rsid w:val="00130240"/>
    <w:rsid w:val="00131492"/>
    <w:rsid w:val="00131986"/>
    <w:rsid w:val="001319CF"/>
    <w:rsid w:val="00131AAC"/>
    <w:rsid w:val="00131E54"/>
    <w:rsid w:val="00132156"/>
    <w:rsid w:val="00133052"/>
    <w:rsid w:val="0013340F"/>
    <w:rsid w:val="001346D2"/>
    <w:rsid w:val="00134B01"/>
    <w:rsid w:val="00134DD4"/>
    <w:rsid w:val="001350F0"/>
    <w:rsid w:val="0013562F"/>
    <w:rsid w:val="001358AC"/>
    <w:rsid w:val="00135965"/>
    <w:rsid w:val="00136654"/>
    <w:rsid w:val="001368A0"/>
    <w:rsid w:val="00137610"/>
    <w:rsid w:val="00137689"/>
    <w:rsid w:val="00137D19"/>
    <w:rsid w:val="001403CE"/>
    <w:rsid w:val="00141152"/>
    <w:rsid w:val="0014228B"/>
    <w:rsid w:val="001422E1"/>
    <w:rsid w:val="00142F1E"/>
    <w:rsid w:val="001432A4"/>
    <w:rsid w:val="00143C17"/>
    <w:rsid w:val="001445D3"/>
    <w:rsid w:val="00144751"/>
    <w:rsid w:val="00144F76"/>
    <w:rsid w:val="001460A7"/>
    <w:rsid w:val="00146722"/>
    <w:rsid w:val="00146B93"/>
    <w:rsid w:val="00146DC0"/>
    <w:rsid w:val="00147730"/>
    <w:rsid w:val="00147E37"/>
    <w:rsid w:val="00147E7A"/>
    <w:rsid w:val="00150475"/>
    <w:rsid w:val="001506EE"/>
    <w:rsid w:val="00150767"/>
    <w:rsid w:val="001509EE"/>
    <w:rsid w:val="001511CE"/>
    <w:rsid w:val="00151505"/>
    <w:rsid w:val="00151D8D"/>
    <w:rsid w:val="001533BF"/>
    <w:rsid w:val="00153C4D"/>
    <w:rsid w:val="00153F0E"/>
    <w:rsid w:val="0015431C"/>
    <w:rsid w:val="00154A53"/>
    <w:rsid w:val="00154CC7"/>
    <w:rsid w:val="00154E67"/>
    <w:rsid w:val="00155175"/>
    <w:rsid w:val="00155185"/>
    <w:rsid w:val="00155BD0"/>
    <w:rsid w:val="001566E7"/>
    <w:rsid w:val="00156CD0"/>
    <w:rsid w:val="0015745C"/>
    <w:rsid w:val="00157EFC"/>
    <w:rsid w:val="001606BA"/>
    <w:rsid w:val="00160A26"/>
    <w:rsid w:val="00160BF4"/>
    <w:rsid w:val="00161CB0"/>
    <w:rsid w:val="00162136"/>
    <w:rsid w:val="00162A3F"/>
    <w:rsid w:val="00163635"/>
    <w:rsid w:val="001637F4"/>
    <w:rsid w:val="00163DA5"/>
    <w:rsid w:val="00163F75"/>
    <w:rsid w:val="001645C2"/>
    <w:rsid w:val="001650B5"/>
    <w:rsid w:val="00165671"/>
    <w:rsid w:val="001656F2"/>
    <w:rsid w:val="00165932"/>
    <w:rsid w:val="00166631"/>
    <w:rsid w:val="00166AE1"/>
    <w:rsid w:val="00166BE2"/>
    <w:rsid w:val="00166DEC"/>
    <w:rsid w:val="00167116"/>
    <w:rsid w:val="001678C8"/>
    <w:rsid w:val="00167A5F"/>
    <w:rsid w:val="00167B84"/>
    <w:rsid w:val="00167C9B"/>
    <w:rsid w:val="00167D28"/>
    <w:rsid w:val="00167E34"/>
    <w:rsid w:val="00171215"/>
    <w:rsid w:val="001712DF"/>
    <w:rsid w:val="00171657"/>
    <w:rsid w:val="00171803"/>
    <w:rsid w:val="00171F50"/>
    <w:rsid w:val="001722CE"/>
    <w:rsid w:val="0017298B"/>
    <w:rsid w:val="00172BF8"/>
    <w:rsid w:val="00172CFF"/>
    <w:rsid w:val="00172DC2"/>
    <w:rsid w:val="001731E2"/>
    <w:rsid w:val="001740D8"/>
    <w:rsid w:val="001754AC"/>
    <w:rsid w:val="00176786"/>
    <w:rsid w:val="00176CCD"/>
    <w:rsid w:val="00177612"/>
    <w:rsid w:val="00177953"/>
    <w:rsid w:val="00177DB8"/>
    <w:rsid w:val="00177FE2"/>
    <w:rsid w:val="0018001C"/>
    <w:rsid w:val="00180406"/>
    <w:rsid w:val="001806CE"/>
    <w:rsid w:val="001807CD"/>
    <w:rsid w:val="00181D7B"/>
    <w:rsid w:val="001821B1"/>
    <w:rsid w:val="0018249F"/>
    <w:rsid w:val="00182CDA"/>
    <w:rsid w:val="00182E23"/>
    <w:rsid w:val="001830F0"/>
    <w:rsid w:val="0018389D"/>
    <w:rsid w:val="00184D15"/>
    <w:rsid w:val="00184DBE"/>
    <w:rsid w:val="00184FCD"/>
    <w:rsid w:val="00185284"/>
    <w:rsid w:val="00185CE1"/>
    <w:rsid w:val="00185E50"/>
    <w:rsid w:val="0018625F"/>
    <w:rsid w:val="00186449"/>
    <w:rsid w:val="001872D2"/>
    <w:rsid w:val="00187ADC"/>
    <w:rsid w:val="00190099"/>
    <w:rsid w:val="001908F4"/>
    <w:rsid w:val="00192A24"/>
    <w:rsid w:val="00192EE7"/>
    <w:rsid w:val="0019341D"/>
    <w:rsid w:val="001944CA"/>
    <w:rsid w:val="001946C4"/>
    <w:rsid w:val="0019474D"/>
    <w:rsid w:val="001948DB"/>
    <w:rsid w:val="00194A4E"/>
    <w:rsid w:val="001955EC"/>
    <w:rsid w:val="00195D5E"/>
    <w:rsid w:val="00195EC9"/>
    <w:rsid w:val="00196846"/>
    <w:rsid w:val="001970A2"/>
    <w:rsid w:val="00197187"/>
    <w:rsid w:val="001971E3"/>
    <w:rsid w:val="00197200"/>
    <w:rsid w:val="00197ABD"/>
    <w:rsid w:val="001A00C7"/>
    <w:rsid w:val="001A0B88"/>
    <w:rsid w:val="001A1C0E"/>
    <w:rsid w:val="001A2B15"/>
    <w:rsid w:val="001A2DBB"/>
    <w:rsid w:val="001A31D8"/>
    <w:rsid w:val="001A4398"/>
    <w:rsid w:val="001A4F37"/>
    <w:rsid w:val="001A53FB"/>
    <w:rsid w:val="001A5761"/>
    <w:rsid w:val="001A5BBE"/>
    <w:rsid w:val="001A6619"/>
    <w:rsid w:val="001A696A"/>
    <w:rsid w:val="001A6E88"/>
    <w:rsid w:val="001A70BE"/>
    <w:rsid w:val="001A7465"/>
    <w:rsid w:val="001A76BC"/>
    <w:rsid w:val="001A787C"/>
    <w:rsid w:val="001A7AF1"/>
    <w:rsid w:val="001A7E21"/>
    <w:rsid w:val="001B00AA"/>
    <w:rsid w:val="001B0482"/>
    <w:rsid w:val="001B0708"/>
    <w:rsid w:val="001B0B74"/>
    <w:rsid w:val="001B0C65"/>
    <w:rsid w:val="001B0CF0"/>
    <w:rsid w:val="001B1472"/>
    <w:rsid w:val="001B162E"/>
    <w:rsid w:val="001B1662"/>
    <w:rsid w:val="001B22F8"/>
    <w:rsid w:val="001B29F3"/>
    <w:rsid w:val="001B31A0"/>
    <w:rsid w:val="001B39D0"/>
    <w:rsid w:val="001B44E0"/>
    <w:rsid w:val="001B5482"/>
    <w:rsid w:val="001B57E9"/>
    <w:rsid w:val="001B59B2"/>
    <w:rsid w:val="001B5BC9"/>
    <w:rsid w:val="001B5EED"/>
    <w:rsid w:val="001B6661"/>
    <w:rsid w:val="001B694C"/>
    <w:rsid w:val="001B70E4"/>
    <w:rsid w:val="001B7880"/>
    <w:rsid w:val="001B7CA3"/>
    <w:rsid w:val="001B7DBC"/>
    <w:rsid w:val="001C01F7"/>
    <w:rsid w:val="001C0D5B"/>
    <w:rsid w:val="001C1139"/>
    <w:rsid w:val="001C11C8"/>
    <w:rsid w:val="001C13C6"/>
    <w:rsid w:val="001C1CFC"/>
    <w:rsid w:val="001C1D76"/>
    <w:rsid w:val="001C1FA3"/>
    <w:rsid w:val="001C252F"/>
    <w:rsid w:val="001C2844"/>
    <w:rsid w:val="001C29BB"/>
    <w:rsid w:val="001C3479"/>
    <w:rsid w:val="001C3B1A"/>
    <w:rsid w:val="001C481D"/>
    <w:rsid w:val="001C4A73"/>
    <w:rsid w:val="001C4E3F"/>
    <w:rsid w:val="001C4F53"/>
    <w:rsid w:val="001C569C"/>
    <w:rsid w:val="001C5E97"/>
    <w:rsid w:val="001C6239"/>
    <w:rsid w:val="001C674E"/>
    <w:rsid w:val="001C6AD2"/>
    <w:rsid w:val="001C6AD9"/>
    <w:rsid w:val="001C6E5A"/>
    <w:rsid w:val="001C7556"/>
    <w:rsid w:val="001C75E9"/>
    <w:rsid w:val="001C7C95"/>
    <w:rsid w:val="001D0482"/>
    <w:rsid w:val="001D1883"/>
    <w:rsid w:val="001D2768"/>
    <w:rsid w:val="001D2A71"/>
    <w:rsid w:val="001D32FB"/>
    <w:rsid w:val="001D35F5"/>
    <w:rsid w:val="001D455D"/>
    <w:rsid w:val="001D4E42"/>
    <w:rsid w:val="001D52A9"/>
    <w:rsid w:val="001D58A8"/>
    <w:rsid w:val="001D5A50"/>
    <w:rsid w:val="001D6059"/>
    <w:rsid w:val="001D6A09"/>
    <w:rsid w:val="001D716B"/>
    <w:rsid w:val="001D793E"/>
    <w:rsid w:val="001D7943"/>
    <w:rsid w:val="001D7A72"/>
    <w:rsid w:val="001D7D61"/>
    <w:rsid w:val="001E0DDC"/>
    <w:rsid w:val="001E0F18"/>
    <w:rsid w:val="001E1190"/>
    <w:rsid w:val="001E1890"/>
    <w:rsid w:val="001E243A"/>
    <w:rsid w:val="001E2D71"/>
    <w:rsid w:val="001E44BF"/>
    <w:rsid w:val="001E47CA"/>
    <w:rsid w:val="001E48E3"/>
    <w:rsid w:val="001E54FB"/>
    <w:rsid w:val="001E5A36"/>
    <w:rsid w:val="001E603E"/>
    <w:rsid w:val="001E6103"/>
    <w:rsid w:val="001E64CE"/>
    <w:rsid w:val="001E6DBB"/>
    <w:rsid w:val="001E78C5"/>
    <w:rsid w:val="001E7C0C"/>
    <w:rsid w:val="001E7C85"/>
    <w:rsid w:val="001E7E9F"/>
    <w:rsid w:val="001F0867"/>
    <w:rsid w:val="001F1007"/>
    <w:rsid w:val="001F108D"/>
    <w:rsid w:val="001F128A"/>
    <w:rsid w:val="001F1348"/>
    <w:rsid w:val="001F1C0A"/>
    <w:rsid w:val="001F23E9"/>
    <w:rsid w:val="001F34AF"/>
    <w:rsid w:val="001F34FD"/>
    <w:rsid w:val="001F3E92"/>
    <w:rsid w:val="001F4070"/>
    <w:rsid w:val="001F44CB"/>
    <w:rsid w:val="001F4806"/>
    <w:rsid w:val="001F520D"/>
    <w:rsid w:val="001F5244"/>
    <w:rsid w:val="001F5299"/>
    <w:rsid w:val="001F53F7"/>
    <w:rsid w:val="001F544E"/>
    <w:rsid w:val="001F550A"/>
    <w:rsid w:val="001F554C"/>
    <w:rsid w:val="001F5E1C"/>
    <w:rsid w:val="001F661F"/>
    <w:rsid w:val="001F6762"/>
    <w:rsid w:val="001F722C"/>
    <w:rsid w:val="001F7882"/>
    <w:rsid w:val="001F789E"/>
    <w:rsid w:val="001F78B6"/>
    <w:rsid w:val="001F7EB8"/>
    <w:rsid w:val="00200BF3"/>
    <w:rsid w:val="00201833"/>
    <w:rsid w:val="0020191A"/>
    <w:rsid w:val="00201EFE"/>
    <w:rsid w:val="00202645"/>
    <w:rsid w:val="00202953"/>
    <w:rsid w:val="002029CB"/>
    <w:rsid w:val="00202BD8"/>
    <w:rsid w:val="00202D01"/>
    <w:rsid w:val="00202F96"/>
    <w:rsid w:val="00203CDF"/>
    <w:rsid w:val="002042D0"/>
    <w:rsid w:val="00205262"/>
    <w:rsid w:val="002055C7"/>
    <w:rsid w:val="00205DD0"/>
    <w:rsid w:val="00205F78"/>
    <w:rsid w:val="00206DA9"/>
    <w:rsid w:val="00206F60"/>
    <w:rsid w:val="0020761C"/>
    <w:rsid w:val="00207BA9"/>
    <w:rsid w:val="00210091"/>
    <w:rsid w:val="002106C2"/>
    <w:rsid w:val="00210B40"/>
    <w:rsid w:val="002110FF"/>
    <w:rsid w:val="00211665"/>
    <w:rsid w:val="00211826"/>
    <w:rsid w:val="00211EB8"/>
    <w:rsid w:val="00212280"/>
    <w:rsid w:val="002122EC"/>
    <w:rsid w:val="00212AB4"/>
    <w:rsid w:val="0021336D"/>
    <w:rsid w:val="00213530"/>
    <w:rsid w:val="00214C47"/>
    <w:rsid w:val="002163CE"/>
    <w:rsid w:val="00216547"/>
    <w:rsid w:val="0021664E"/>
    <w:rsid w:val="00220067"/>
    <w:rsid w:val="00220BC9"/>
    <w:rsid w:val="00220CAE"/>
    <w:rsid w:val="0022126C"/>
    <w:rsid w:val="002213B6"/>
    <w:rsid w:val="00221D00"/>
    <w:rsid w:val="0022224B"/>
    <w:rsid w:val="00222287"/>
    <w:rsid w:val="002223A5"/>
    <w:rsid w:val="002224C1"/>
    <w:rsid w:val="002230B6"/>
    <w:rsid w:val="00223155"/>
    <w:rsid w:val="002232B4"/>
    <w:rsid w:val="00223A02"/>
    <w:rsid w:val="00223AA6"/>
    <w:rsid w:val="002243DA"/>
    <w:rsid w:val="00224B4E"/>
    <w:rsid w:val="00225157"/>
    <w:rsid w:val="0022556A"/>
    <w:rsid w:val="00225E96"/>
    <w:rsid w:val="002261E2"/>
    <w:rsid w:val="002269CF"/>
    <w:rsid w:val="00226B22"/>
    <w:rsid w:val="00226B7C"/>
    <w:rsid w:val="00227188"/>
    <w:rsid w:val="0022773F"/>
    <w:rsid w:val="00227AB5"/>
    <w:rsid w:val="002308CC"/>
    <w:rsid w:val="00230A3C"/>
    <w:rsid w:val="00230BA1"/>
    <w:rsid w:val="0023131E"/>
    <w:rsid w:val="002315FA"/>
    <w:rsid w:val="00231669"/>
    <w:rsid w:val="00231EDE"/>
    <w:rsid w:val="00232309"/>
    <w:rsid w:val="00232F7F"/>
    <w:rsid w:val="00233855"/>
    <w:rsid w:val="00234CFE"/>
    <w:rsid w:val="00234E50"/>
    <w:rsid w:val="00236FD9"/>
    <w:rsid w:val="0023794A"/>
    <w:rsid w:val="00240360"/>
    <w:rsid w:val="00241319"/>
    <w:rsid w:val="002421FF"/>
    <w:rsid w:val="00243432"/>
    <w:rsid w:val="00243CF1"/>
    <w:rsid w:val="00243DED"/>
    <w:rsid w:val="00244FD3"/>
    <w:rsid w:val="0024540E"/>
    <w:rsid w:val="00245881"/>
    <w:rsid w:val="00245EDB"/>
    <w:rsid w:val="00245F88"/>
    <w:rsid w:val="00245FB7"/>
    <w:rsid w:val="0024632C"/>
    <w:rsid w:val="00246385"/>
    <w:rsid w:val="0024661F"/>
    <w:rsid w:val="00246AB6"/>
    <w:rsid w:val="00246D70"/>
    <w:rsid w:val="002502F5"/>
    <w:rsid w:val="00251054"/>
    <w:rsid w:val="0025176F"/>
    <w:rsid w:val="00251F15"/>
    <w:rsid w:val="002523C8"/>
    <w:rsid w:val="00252A70"/>
    <w:rsid w:val="00252E12"/>
    <w:rsid w:val="00252E43"/>
    <w:rsid w:val="00253499"/>
    <w:rsid w:val="00254504"/>
    <w:rsid w:val="00254CA5"/>
    <w:rsid w:val="0025581F"/>
    <w:rsid w:val="002562DD"/>
    <w:rsid w:val="002565E5"/>
    <w:rsid w:val="002566D5"/>
    <w:rsid w:val="002567AF"/>
    <w:rsid w:val="00256848"/>
    <w:rsid w:val="0025743E"/>
    <w:rsid w:val="00257DAC"/>
    <w:rsid w:val="00257DDB"/>
    <w:rsid w:val="00257E5E"/>
    <w:rsid w:val="0026075A"/>
    <w:rsid w:val="00261323"/>
    <w:rsid w:val="0026166B"/>
    <w:rsid w:val="00261CCA"/>
    <w:rsid w:val="002620AF"/>
    <w:rsid w:val="00262765"/>
    <w:rsid w:val="00262FD1"/>
    <w:rsid w:val="002637CC"/>
    <w:rsid w:val="00263B7C"/>
    <w:rsid w:val="00264A5E"/>
    <w:rsid w:val="00264B35"/>
    <w:rsid w:val="00264E54"/>
    <w:rsid w:val="00264E98"/>
    <w:rsid w:val="00264FDB"/>
    <w:rsid w:val="002653AC"/>
    <w:rsid w:val="00265865"/>
    <w:rsid w:val="002658DA"/>
    <w:rsid w:val="002658FE"/>
    <w:rsid w:val="0026645A"/>
    <w:rsid w:val="00267226"/>
    <w:rsid w:val="00267269"/>
    <w:rsid w:val="002701D9"/>
    <w:rsid w:val="00270EA8"/>
    <w:rsid w:val="00271019"/>
    <w:rsid w:val="00271E3D"/>
    <w:rsid w:val="00272B48"/>
    <w:rsid w:val="0027310C"/>
    <w:rsid w:val="002737AA"/>
    <w:rsid w:val="00274F28"/>
    <w:rsid w:val="00275182"/>
    <w:rsid w:val="00275656"/>
    <w:rsid w:val="002756C0"/>
    <w:rsid w:val="002757DF"/>
    <w:rsid w:val="00275BB2"/>
    <w:rsid w:val="002769CC"/>
    <w:rsid w:val="00276D30"/>
    <w:rsid w:val="002772CA"/>
    <w:rsid w:val="00277582"/>
    <w:rsid w:val="00280124"/>
    <w:rsid w:val="002807AF"/>
    <w:rsid w:val="002810D7"/>
    <w:rsid w:val="00281BA5"/>
    <w:rsid w:val="00281C37"/>
    <w:rsid w:val="00282327"/>
    <w:rsid w:val="00282507"/>
    <w:rsid w:val="002825F7"/>
    <w:rsid w:val="00282761"/>
    <w:rsid w:val="00282F53"/>
    <w:rsid w:val="00283375"/>
    <w:rsid w:val="002837A9"/>
    <w:rsid w:val="00283828"/>
    <w:rsid w:val="002842CA"/>
    <w:rsid w:val="00284523"/>
    <w:rsid w:val="0028461D"/>
    <w:rsid w:val="00284CA4"/>
    <w:rsid w:val="00284CC3"/>
    <w:rsid w:val="00284D23"/>
    <w:rsid w:val="00284FFF"/>
    <w:rsid w:val="00285231"/>
    <w:rsid w:val="002854E7"/>
    <w:rsid w:val="00285803"/>
    <w:rsid w:val="00286481"/>
    <w:rsid w:val="002864EC"/>
    <w:rsid w:val="0028698A"/>
    <w:rsid w:val="00286998"/>
    <w:rsid w:val="00287004"/>
    <w:rsid w:val="00287328"/>
    <w:rsid w:val="0028732C"/>
    <w:rsid w:val="00287958"/>
    <w:rsid w:val="00287ADC"/>
    <w:rsid w:val="00287BE7"/>
    <w:rsid w:val="0029022F"/>
    <w:rsid w:val="00290CA0"/>
    <w:rsid w:val="002910F0"/>
    <w:rsid w:val="002913C0"/>
    <w:rsid w:val="00291473"/>
    <w:rsid w:val="00291A27"/>
    <w:rsid w:val="00292350"/>
    <w:rsid w:val="00292520"/>
    <w:rsid w:val="002925B0"/>
    <w:rsid w:val="00292778"/>
    <w:rsid w:val="00292A2B"/>
    <w:rsid w:val="00292FE2"/>
    <w:rsid w:val="00293093"/>
    <w:rsid w:val="00293272"/>
    <w:rsid w:val="00293AAF"/>
    <w:rsid w:val="00293BBD"/>
    <w:rsid w:val="002941E7"/>
    <w:rsid w:val="00294686"/>
    <w:rsid w:val="00294A76"/>
    <w:rsid w:val="00294A80"/>
    <w:rsid w:val="00294C1E"/>
    <w:rsid w:val="0029587D"/>
    <w:rsid w:val="00295D9F"/>
    <w:rsid w:val="00296827"/>
    <w:rsid w:val="0029694F"/>
    <w:rsid w:val="00296CEB"/>
    <w:rsid w:val="00296DA2"/>
    <w:rsid w:val="002972DE"/>
    <w:rsid w:val="00297570"/>
    <w:rsid w:val="00297795"/>
    <w:rsid w:val="00297823"/>
    <w:rsid w:val="002A0EF1"/>
    <w:rsid w:val="002A1044"/>
    <w:rsid w:val="002A157B"/>
    <w:rsid w:val="002A1E07"/>
    <w:rsid w:val="002A2064"/>
    <w:rsid w:val="002A22E4"/>
    <w:rsid w:val="002A23A1"/>
    <w:rsid w:val="002A2C4B"/>
    <w:rsid w:val="002A2EE7"/>
    <w:rsid w:val="002A371D"/>
    <w:rsid w:val="002A372F"/>
    <w:rsid w:val="002A3867"/>
    <w:rsid w:val="002A3B04"/>
    <w:rsid w:val="002A3FFF"/>
    <w:rsid w:val="002A50C8"/>
    <w:rsid w:val="002A53A7"/>
    <w:rsid w:val="002A6434"/>
    <w:rsid w:val="002A6650"/>
    <w:rsid w:val="002A6CF1"/>
    <w:rsid w:val="002A6D40"/>
    <w:rsid w:val="002A7B82"/>
    <w:rsid w:val="002B05EA"/>
    <w:rsid w:val="002B073E"/>
    <w:rsid w:val="002B0FD8"/>
    <w:rsid w:val="002B117D"/>
    <w:rsid w:val="002B12E0"/>
    <w:rsid w:val="002B1C52"/>
    <w:rsid w:val="002B2CAA"/>
    <w:rsid w:val="002B355E"/>
    <w:rsid w:val="002B3D55"/>
    <w:rsid w:val="002B3D65"/>
    <w:rsid w:val="002B4852"/>
    <w:rsid w:val="002B5110"/>
    <w:rsid w:val="002B6472"/>
    <w:rsid w:val="002B6FA7"/>
    <w:rsid w:val="002B7169"/>
    <w:rsid w:val="002C0BDB"/>
    <w:rsid w:val="002C0D93"/>
    <w:rsid w:val="002C1DE4"/>
    <w:rsid w:val="002C2091"/>
    <w:rsid w:val="002C2248"/>
    <w:rsid w:val="002C2285"/>
    <w:rsid w:val="002C2702"/>
    <w:rsid w:val="002C3445"/>
    <w:rsid w:val="002C429E"/>
    <w:rsid w:val="002C43D2"/>
    <w:rsid w:val="002C4408"/>
    <w:rsid w:val="002C4650"/>
    <w:rsid w:val="002C4BC4"/>
    <w:rsid w:val="002C4E21"/>
    <w:rsid w:val="002C5346"/>
    <w:rsid w:val="002C5683"/>
    <w:rsid w:val="002C5BA9"/>
    <w:rsid w:val="002C5CA4"/>
    <w:rsid w:val="002C63F5"/>
    <w:rsid w:val="002C6A98"/>
    <w:rsid w:val="002C7062"/>
    <w:rsid w:val="002C73CA"/>
    <w:rsid w:val="002D020A"/>
    <w:rsid w:val="002D03EC"/>
    <w:rsid w:val="002D0CED"/>
    <w:rsid w:val="002D21A2"/>
    <w:rsid w:val="002D2425"/>
    <w:rsid w:val="002D292F"/>
    <w:rsid w:val="002D2DF2"/>
    <w:rsid w:val="002D351C"/>
    <w:rsid w:val="002D3B86"/>
    <w:rsid w:val="002D3CA8"/>
    <w:rsid w:val="002D460A"/>
    <w:rsid w:val="002D463F"/>
    <w:rsid w:val="002D4C0C"/>
    <w:rsid w:val="002D50DE"/>
    <w:rsid w:val="002D5B9A"/>
    <w:rsid w:val="002D5D3A"/>
    <w:rsid w:val="002D612E"/>
    <w:rsid w:val="002E02C6"/>
    <w:rsid w:val="002E0698"/>
    <w:rsid w:val="002E06A0"/>
    <w:rsid w:val="002E0E68"/>
    <w:rsid w:val="002E13E8"/>
    <w:rsid w:val="002E151B"/>
    <w:rsid w:val="002E1C85"/>
    <w:rsid w:val="002E2627"/>
    <w:rsid w:val="002E2925"/>
    <w:rsid w:val="002E3FB3"/>
    <w:rsid w:val="002E4380"/>
    <w:rsid w:val="002E43D4"/>
    <w:rsid w:val="002E47A8"/>
    <w:rsid w:val="002E5EDB"/>
    <w:rsid w:val="002E68AD"/>
    <w:rsid w:val="002E69A8"/>
    <w:rsid w:val="002E6A9A"/>
    <w:rsid w:val="002E6BDD"/>
    <w:rsid w:val="002E748A"/>
    <w:rsid w:val="002E77FB"/>
    <w:rsid w:val="002F053D"/>
    <w:rsid w:val="002F06D0"/>
    <w:rsid w:val="002F088D"/>
    <w:rsid w:val="002F0CE6"/>
    <w:rsid w:val="002F0E0D"/>
    <w:rsid w:val="002F0E14"/>
    <w:rsid w:val="002F0FA1"/>
    <w:rsid w:val="002F1024"/>
    <w:rsid w:val="002F122D"/>
    <w:rsid w:val="002F18A1"/>
    <w:rsid w:val="002F1AC8"/>
    <w:rsid w:val="002F24C4"/>
    <w:rsid w:val="002F35C8"/>
    <w:rsid w:val="002F3732"/>
    <w:rsid w:val="002F3863"/>
    <w:rsid w:val="002F38DF"/>
    <w:rsid w:val="002F3A24"/>
    <w:rsid w:val="002F439F"/>
    <w:rsid w:val="002F43BE"/>
    <w:rsid w:val="002F46AB"/>
    <w:rsid w:val="002F4C7A"/>
    <w:rsid w:val="002F4D8A"/>
    <w:rsid w:val="002F5E46"/>
    <w:rsid w:val="002F5F36"/>
    <w:rsid w:val="002F6106"/>
    <w:rsid w:val="002F6362"/>
    <w:rsid w:val="002F649F"/>
    <w:rsid w:val="002F6F78"/>
    <w:rsid w:val="002F7249"/>
    <w:rsid w:val="002F7932"/>
    <w:rsid w:val="002F7950"/>
    <w:rsid w:val="003000E2"/>
    <w:rsid w:val="00301BB9"/>
    <w:rsid w:val="00302A27"/>
    <w:rsid w:val="00303081"/>
    <w:rsid w:val="0030483A"/>
    <w:rsid w:val="00304C42"/>
    <w:rsid w:val="003059A4"/>
    <w:rsid w:val="003065CB"/>
    <w:rsid w:val="00306AED"/>
    <w:rsid w:val="00307F68"/>
    <w:rsid w:val="00310C47"/>
    <w:rsid w:val="00311198"/>
    <w:rsid w:val="003111CD"/>
    <w:rsid w:val="003111E8"/>
    <w:rsid w:val="00311AA7"/>
    <w:rsid w:val="00311AB9"/>
    <w:rsid w:val="00311D22"/>
    <w:rsid w:val="00311D35"/>
    <w:rsid w:val="003124A7"/>
    <w:rsid w:val="00312751"/>
    <w:rsid w:val="003129FF"/>
    <w:rsid w:val="003130DE"/>
    <w:rsid w:val="0031350F"/>
    <w:rsid w:val="0031395D"/>
    <w:rsid w:val="00315584"/>
    <w:rsid w:val="003160DF"/>
    <w:rsid w:val="00316A55"/>
    <w:rsid w:val="00316CDD"/>
    <w:rsid w:val="00317058"/>
    <w:rsid w:val="003173E1"/>
    <w:rsid w:val="0032058E"/>
    <w:rsid w:val="003205D1"/>
    <w:rsid w:val="00320837"/>
    <w:rsid w:val="00320975"/>
    <w:rsid w:val="00320E2B"/>
    <w:rsid w:val="003210B6"/>
    <w:rsid w:val="0032133C"/>
    <w:rsid w:val="003217FE"/>
    <w:rsid w:val="0032208A"/>
    <w:rsid w:val="003228D1"/>
    <w:rsid w:val="00322AEB"/>
    <w:rsid w:val="00322CDE"/>
    <w:rsid w:val="003236CA"/>
    <w:rsid w:val="003243E6"/>
    <w:rsid w:val="00326152"/>
    <w:rsid w:val="00326177"/>
    <w:rsid w:val="003261F1"/>
    <w:rsid w:val="00326B37"/>
    <w:rsid w:val="0032761D"/>
    <w:rsid w:val="00327A69"/>
    <w:rsid w:val="00327F69"/>
    <w:rsid w:val="00330352"/>
    <w:rsid w:val="003317C6"/>
    <w:rsid w:val="00331855"/>
    <w:rsid w:val="00333CD5"/>
    <w:rsid w:val="00334052"/>
    <w:rsid w:val="003344F9"/>
    <w:rsid w:val="00334AB0"/>
    <w:rsid w:val="003353FB"/>
    <w:rsid w:val="003359F9"/>
    <w:rsid w:val="00336564"/>
    <w:rsid w:val="00336569"/>
    <w:rsid w:val="0033676C"/>
    <w:rsid w:val="00337AAE"/>
    <w:rsid w:val="00340034"/>
    <w:rsid w:val="0034032D"/>
    <w:rsid w:val="00340572"/>
    <w:rsid w:val="00340ABF"/>
    <w:rsid w:val="00340EDB"/>
    <w:rsid w:val="00341036"/>
    <w:rsid w:val="00341BB4"/>
    <w:rsid w:val="00341F52"/>
    <w:rsid w:val="00342745"/>
    <w:rsid w:val="003427DD"/>
    <w:rsid w:val="00342BD1"/>
    <w:rsid w:val="00345083"/>
    <w:rsid w:val="003452FB"/>
    <w:rsid w:val="00345A99"/>
    <w:rsid w:val="00345F49"/>
    <w:rsid w:val="003463EF"/>
    <w:rsid w:val="00346CB8"/>
    <w:rsid w:val="0035019F"/>
    <w:rsid w:val="0035041F"/>
    <w:rsid w:val="00350451"/>
    <w:rsid w:val="00350795"/>
    <w:rsid w:val="003507F2"/>
    <w:rsid w:val="003509AF"/>
    <w:rsid w:val="003513FC"/>
    <w:rsid w:val="00352001"/>
    <w:rsid w:val="00352305"/>
    <w:rsid w:val="00352F7D"/>
    <w:rsid w:val="00353303"/>
    <w:rsid w:val="0035335C"/>
    <w:rsid w:val="00353AA9"/>
    <w:rsid w:val="00354188"/>
    <w:rsid w:val="00354DB7"/>
    <w:rsid w:val="00355362"/>
    <w:rsid w:val="00355B3A"/>
    <w:rsid w:val="00356814"/>
    <w:rsid w:val="003577CB"/>
    <w:rsid w:val="0035797D"/>
    <w:rsid w:val="00360268"/>
    <w:rsid w:val="003606D6"/>
    <w:rsid w:val="00360750"/>
    <w:rsid w:val="003609D9"/>
    <w:rsid w:val="00360B6C"/>
    <w:rsid w:val="00360F3B"/>
    <w:rsid w:val="00361F38"/>
    <w:rsid w:val="00362874"/>
    <w:rsid w:val="00363317"/>
    <w:rsid w:val="0036339D"/>
    <w:rsid w:val="003635F2"/>
    <w:rsid w:val="00363B18"/>
    <w:rsid w:val="00364563"/>
    <w:rsid w:val="003647EA"/>
    <w:rsid w:val="0036547C"/>
    <w:rsid w:val="00365848"/>
    <w:rsid w:val="003663DB"/>
    <w:rsid w:val="00366897"/>
    <w:rsid w:val="00366DA9"/>
    <w:rsid w:val="00366E5D"/>
    <w:rsid w:val="003673C2"/>
    <w:rsid w:val="003674F3"/>
    <w:rsid w:val="0037002A"/>
    <w:rsid w:val="003701CB"/>
    <w:rsid w:val="003708ED"/>
    <w:rsid w:val="003713F0"/>
    <w:rsid w:val="00371517"/>
    <w:rsid w:val="0037151B"/>
    <w:rsid w:val="0037163A"/>
    <w:rsid w:val="0037165D"/>
    <w:rsid w:val="00371738"/>
    <w:rsid w:val="00371D4C"/>
    <w:rsid w:val="00372360"/>
    <w:rsid w:val="00372640"/>
    <w:rsid w:val="00372F76"/>
    <w:rsid w:val="003735A1"/>
    <w:rsid w:val="003736E1"/>
    <w:rsid w:val="00373CC3"/>
    <w:rsid w:val="003742E5"/>
    <w:rsid w:val="003747E9"/>
    <w:rsid w:val="00374FA1"/>
    <w:rsid w:val="0037583D"/>
    <w:rsid w:val="00375FE9"/>
    <w:rsid w:val="00376025"/>
    <w:rsid w:val="00376BEA"/>
    <w:rsid w:val="003770F1"/>
    <w:rsid w:val="003809A0"/>
    <w:rsid w:val="00380F50"/>
    <w:rsid w:val="003813B3"/>
    <w:rsid w:val="0038163D"/>
    <w:rsid w:val="00381983"/>
    <w:rsid w:val="003819F2"/>
    <w:rsid w:val="003824CD"/>
    <w:rsid w:val="003826DF"/>
    <w:rsid w:val="0038391C"/>
    <w:rsid w:val="00384825"/>
    <w:rsid w:val="00384B51"/>
    <w:rsid w:val="003852C7"/>
    <w:rsid w:val="003857ED"/>
    <w:rsid w:val="00386266"/>
    <w:rsid w:val="003872EE"/>
    <w:rsid w:val="00387E17"/>
    <w:rsid w:val="0039088F"/>
    <w:rsid w:val="0039092F"/>
    <w:rsid w:val="003910E4"/>
    <w:rsid w:val="0039383D"/>
    <w:rsid w:val="003942BD"/>
    <w:rsid w:val="0039493A"/>
    <w:rsid w:val="003950BE"/>
    <w:rsid w:val="003950F2"/>
    <w:rsid w:val="003951E3"/>
    <w:rsid w:val="00395385"/>
    <w:rsid w:val="00395525"/>
    <w:rsid w:val="003955FE"/>
    <w:rsid w:val="003959DD"/>
    <w:rsid w:val="003966A5"/>
    <w:rsid w:val="0039694F"/>
    <w:rsid w:val="00396A9E"/>
    <w:rsid w:val="00396CFA"/>
    <w:rsid w:val="00396DE1"/>
    <w:rsid w:val="00396FF5"/>
    <w:rsid w:val="0039716F"/>
    <w:rsid w:val="003A0018"/>
    <w:rsid w:val="003A0D30"/>
    <w:rsid w:val="003A1552"/>
    <w:rsid w:val="003A1DE2"/>
    <w:rsid w:val="003A2460"/>
    <w:rsid w:val="003A2A62"/>
    <w:rsid w:val="003A2D5F"/>
    <w:rsid w:val="003A3168"/>
    <w:rsid w:val="003A3481"/>
    <w:rsid w:val="003A39A0"/>
    <w:rsid w:val="003A39E3"/>
    <w:rsid w:val="003A3D18"/>
    <w:rsid w:val="003A3D61"/>
    <w:rsid w:val="003A427D"/>
    <w:rsid w:val="003A447A"/>
    <w:rsid w:val="003A4F26"/>
    <w:rsid w:val="003A4FC1"/>
    <w:rsid w:val="003A5398"/>
    <w:rsid w:val="003A54AF"/>
    <w:rsid w:val="003A6E58"/>
    <w:rsid w:val="003A70ED"/>
    <w:rsid w:val="003A76AC"/>
    <w:rsid w:val="003A7BAC"/>
    <w:rsid w:val="003B05E0"/>
    <w:rsid w:val="003B0728"/>
    <w:rsid w:val="003B095C"/>
    <w:rsid w:val="003B10C5"/>
    <w:rsid w:val="003B2110"/>
    <w:rsid w:val="003B2DDD"/>
    <w:rsid w:val="003B2E8F"/>
    <w:rsid w:val="003B2F12"/>
    <w:rsid w:val="003B2F94"/>
    <w:rsid w:val="003B2FE9"/>
    <w:rsid w:val="003B33B4"/>
    <w:rsid w:val="003B3A20"/>
    <w:rsid w:val="003B4733"/>
    <w:rsid w:val="003B47C1"/>
    <w:rsid w:val="003B4A65"/>
    <w:rsid w:val="003B4EF5"/>
    <w:rsid w:val="003B5B01"/>
    <w:rsid w:val="003B643F"/>
    <w:rsid w:val="003B6BE3"/>
    <w:rsid w:val="003B70B6"/>
    <w:rsid w:val="003B7E59"/>
    <w:rsid w:val="003C0C4B"/>
    <w:rsid w:val="003C111C"/>
    <w:rsid w:val="003C14FE"/>
    <w:rsid w:val="003C1AA7"/>
    <w:rsid w:val="003C2030"/>
    <w:rsid w:val="003C20EE"/>
    <w:rsid w:val="003C2C00"/>
    <w:rsid w:val="003C340F"/>
    <w:rsid w:val="003C3B84"/>
    <w:rsid w:val="003C4179"/>
    <w:rsid w:val="003C465A"/>
    <w:rsid w:val="003C4A67"/>
    <w:rsid w:val="003C5B99"/>
    <w:rsid w:val="003C61C5"/>
    <w:rsid w:val="003C63EC"/>
    <w:rsid w:val="003C6678"/>
    <w:rsid w:val="003C6DA3"/>
    <w:rsid w:val="003C6E32"/>
    <w:rsid w:val="003C6F6E"/>
    <w:rsid w:val="003C6F9D"/>
    <w:rsid w:val="003C759F"/>
    <w:rsid w:val="003D00DF"/>
    <w:rsid w:val="003D09DF"/>
    <w:rsid w:val="003D1476"/>
    <w:rsid w:val="003D17C4"/>
    <w:rsid w:val="003D2832"/>
    <w:rsid w:val="003D2BF9"/>
    <w:rsid w:val="003D301D"/>
    <w:rsid w:val="003D3CDF"/>
    <w:rsid w:val="003D3FD7"/>
    <w:rsid w:val="003D4340"/>
    <w:rsid w:val="003D4455"/>
    <w:rsid w:val="003D4BD7"/>
    <w:rsid w:val="003D5603"/>
    <w:rsid w:val="003D77D6"/>
    <w:rsid w:val="003D7BB6"/>
    <w:rsid w:val="003E03D5"/>
    <w:rsid w:val="003E15E1"/>
    <w:rsid w:val="003E1939"/>
    <w:rsid w:val="003E196F"/>
    <w:rsid w:val="003E1B26"/>
    <w:rsid w:val="003E236F"/>
    <w:rsid w:val="003E2683"/>
    <w:rsid w:val="003E3F1E"/>
    <w:rsid w:val="003E453B"/>
    <w:rsid w:val="003E473E"/>
    <w:rsid w:val="003E4DAB"/>
    <w:rsid w:val="003E5414"/>
    <w:rsid w:val="003E5E00"/>
    <w:rsid w:val="003E731B"/>
    <w:rsid w:val="003E7888"/>
    <w:rsid w:val="003E7D5A"/>
    <w:rsid w:val="003F0A4D"/>
    <w:rsid w:val="003F1292"/>
    <w:rsid w:val="003F191C"/>
    <w:rsid w:val="003F1ECF"/>
    <w:rsid w:val="003F202D"/>
    <w:rsid w:val="003F203E"/>
    <w:rsid w:val="003F20BB"/>
    <w:rsid w:val="003F211F"/>
    <w:rsid w:val="003F278C"/>
    <w:rsid w:val="003F390F"/>
    <w:rsid w:val="003F3942"/>
    <w:rsid w:val="003F3BE8"/>
    <w:rsid w:val="003F3E07"/>
    <w:rsid w:val="003F4D92"/>
    <w:rsid w:val="003F506D"/>
    <w:rsid w:val="003F59D8"/>
    <w:rsid w:val="003F5BFB"/>
    <w:rsid w:val="003F5C4D"/>
    <w:rsid w:val="003F5DEE"/>
    <w:rsid w:val="003F5E3A"/>
    <w:rsid w:val="003F5EFF"/>
    <w:rsid w:val="003F60D8"/>
    <w:rsid w:val="003F62D2"/>
    <w:rsid w:val="003F6CFC"/>
    <w:rsid w:val="003F6EC9"/>
    <w:rsid w:val="003F6FD0"/>
    <w:rsid w:val="003F6FE2"/>
    <w:rsid w:val="003F70E2"/>
    <w:rsid w:val="003F716E"/>
    <w:rsid w:val="003F78E8"/>
    <w:rsid w:val="003F7D36"/>
    <w:rsid w:val="003F7DE1"/>
    <w:rsid w:val="00400702"/>
    <w:rsid w:val="00400742"/>
    <w:rsid w:val="00400CE8"/>
    <w:rsid w:val="00401232"/>
    <w:rsid w:val="0040173C"/>
    <w:rsid w:val="0040205B"/>
    <w:rsid w:val="0040238D"/>
    <w:rsid w:val="004029FC"/>
    <w:rsid w:val="0040302E"/>
    <w:rsid w:val="0040324C"/>
    <w:rsid w:val="00403780"/>
    <w:rsid w:val="00404312"/>
    <w:rsid w:val="00404C1C"/>
    <w:rsid w:val="00404CD6"/>
    <w:rsid w:val="004050E7"/>
    <w:rsid w:val="004054B0"/>
    <w:rsid w:val="0040563F"/>
    <w:rsid w:val="004058A3"/>
    <w:rsid w:val="00405AD6"/>
    <w:rsid w:val="0040636F"/>
    <w:rsid w:val="004064E5"/>
    <w:rsid w:val="00406A67"/>
    <w:rsid w:val="00406B67"/>
    <w:rsid w:val="00406EF6"/>
    <w:rsid w:val="004070BC"/>
    <w:rsid w:val="004074C4"/>
    <w:rsid w:val="0040770D"/>
    <w:rsid w:val="00407821"/>
    <w:rsid w:val="00407B9D"/>
    <w:rsid w:val="00407BA7"/>
    <w:rsid w:val="00407DC5"/>
    <w:rsid w:val="00410227"/>
    <w:rsid w:val="0041035A"/>
    <w:rsid w:val="00410B0D"/>
    <w:rsid w:val="0041118D"/>
    <w:rsid w:val="004113F5"/>
    <w:rsid w:val="00412003"/>
    <w:rsid w:val="00412042"/>
    <w:rsid w:val="0041206D"/>
    <w:rsid w:val="004126F4"/>
    <w:rsid w:val="0041297B"/>
    <w:rsid w:val="00413330"/>
    <w:rsid w:val="00414B97"/>
    <w:rsid w:val="00414E6D"/>
    <w:rsid w:val="004153A3"/>
    <w:rsid w:val="004175BD"/>
    <w:rsid w:val="00417912"/>
    <w:rsid w:val="00417D71"/>
    <w:rsid w:val="00420124"/>
    <w:rsid w:val="004207B9"/>
    <w:rsid w:val="00421336"/>
    <w:rsid w:val="00421AB9"/>
    <w:rsid w:val="00421BB3"/>
    <w:rsid w:val="0042253B"/>
    <w:rsid w:val="004226BA"/>
    <w:rsid w:val="004238C6"/>
    <w:rsid w:val="00423B0B"/>
    <w:rsid w:val="00423BD6"/>
    <w:rsid w:val="00425202"/>
    <w:rsid w:val="00425364"/>
    <w:rsid w:val="00425403"/>
    <w:rsid w:val="00425461"/>
    <w:rsid w:val="00425605"/>
    <w:rsid w:val="0042695C"/>
    <w:rsid w:val="004271E5"/>
    <w:rsid w:val="00427453"/>
    <w:rsid w:val="00427E43"/>
    <w:rsid w:val="00427FF6"/>
    <w:rsid w:val="00430911"/>
    <w:rsid w:val="00430964"/>
    <w:rsid w:val="00430DC6"/>
    <w:rsid w:val="00431448"/>
    <w:rsid w:val="00431935"/>
    <w:rsid w:val="00431F7D"/>
    <w:rsid w:val="0043208F"/>
    <w:rsid w:val="00432F46"/>
    <w:rsid w:val="00433409"/>
    <w:rsid w:val="00433499"/>
    <w:rsid w:val="00433792"/>
    <w:rsid w:val="00433C73"/>
    <w:rsid w:val="00434226"/>
    <w:rsid w:val="00434A62"/>
    <w:rsid w:val="00434EB0"/>
    <w:rsid w:val="004354B3"/>
    <w:rsid w:val="0043574D"/>
    <w:rsid w:val="0043687B"/>
    <w:rsid w:val="0043711E"/>
    <w:rsid w:val="0043776B"/>
    <w:rsid w:val="004379F7"/>
    <w:rsid w:val="00437B92"/>
    <w:rsid w:val="00437BC3"/>
    <w:rsid w:val="00440723"/>
    <w:rsid w:val="00440E40"/>
    <w:rsid w:val="0044124F"/>
    <w:rsid w:val="00441BD5"/>
    <w:rsid w:val="0044273D"/>
    <w:rsid w:val="0044319B"/>
    <w:rsid w:val="00443851"/>
    <w:rsid w:val="00443ACC"/>
    <w:rsid w:val="004441E4"/>
    <w:rsid w:val="00444732"/>
    <w:rsid w:val="0044475B"/>
    <w:rsid w:val="004450A6"/>
    <w:rsid w:val="004452BA"/>
    <w:rsid w:val="004455EB"/>
    <w:rsid w:val="004459D5"/>
    <w:rsid w:val="00445A99"/>
    <w:rsid w:val="00445B30"/>
    <w:rsid w:val="00445EBB"/>
    <w:rsid w:val="004462A0"/>
    <w:rsid w:val="00446F20"/>
    <w:rsid w:val="00450647"/>
    <w:rsid w:val="00451D66"/>
    <w:rsid w:val="00451DF4"/>
    <w:rsid w:val="00452227"/>
    <w:rsid w:val="004536C9"/>
    <w:rsid w:val="00453BBE"/>
    <w:rsid w:val="00454643"/>
    <w:rsid w:val="00454672"/>
    <w:rsid w:val="00454B1B"/>
    <w:rsid w:val="00454C12"/>
    <w:rsid w:val="004550BC"/>
    <w:rsid w:val="0045559D"/>
    <w:rsid w:val="004559B7"/>
    <w:rsid w:val="004559B9"/>
    <w:rsid w:val="00455A32"/>
    <w:rsid w:val="00455ABF"/>
    <w:rsid w:val="00456241"/>
    <w:rsid w:val="004566F2"/>
    <w:rsid w:val="0045685B"/>
    <w:rsid w:val="00457990"/>
    <w:rsid w:val="00457C4A"/>
    <w:rsid w:val="00457D9E"/>
    <w:rsid w:val="00460B9F"/>
    <w:rsid w:val="00460EC8"/>
    <w:rsid w:val="00462094"/>
    <w:rsid w:val="00463785"/>
    <w:rsid w:val="00463A7F"/>
    <w:rsid w:val="00463BCC"/>
    <w:rsid w:val="00463D73"/>
    <w:rsid w:val="00464A04"/>
    <w:rsid w:val="00464F1B"/>
    <w:rsid w:val="00465171"/>
    <w:rsid w:val="00465176"/>
    <w:rsid w:val="004658BE"/>
    <w:rsid w:val="00465F15"/>
    <w:rsid w:val="0046603E"/>
    <w:rsid w:val="00467587"/>
    <w:rsid w:val="004675AB"/>
    <w:rsid w:val="00467678"/>
    <w:rsid w:val="00467745"/>
    <w:rsid w:val="00467BD9"/>
    <w:rsid w:val="00467C28"/>
    <w:rsid w:val="00467DA9"/>
    <w:rsid w:val="00470161"/>
    <w:rsid w:val="0047066D"/>
    <w:rsid w:val="00470AF8"/>
    <w:rsid w:val="00471182"/>
    <w:rsid w:val="004711E5"/>
    <w:rsid w:val="00471731"/>
    <w:rsid w:val="00471887"/>
    <w:rsid w:val="004719A4"/>
    <w:rsid w:val="00471C6F"/>
    <w:rsid w:val="00471EA8"/>
    <w:rsid w:val="00472DFC"/>
    <w:rsid w:val="004736B6"/>
    <w:rsid w:val="0047384E"/>
    <w:rsid w:val="0047398B"/>
    <w:rsid w:val="0047432E"/>
    <w:rsid w:val="004746C0"/>
    <w:rsid w:val="00474831"/>
    <w:rsid w:val="00474A56"/>
    <w:rsid w:val="00474A8F"/>
    <w:rsid w:val="00475387"/>
    <w:rsid w:val="004755F9"/>
    <w:rsid w:val="00475D76"/>
    <w:rsid w:val="004768E5"/>
    <w:rsid w:val="00476A54"/>
    <w:rsid w:val="00477824"/>
    <w:rsid w:val="00477BB6"/>
    <w:rsid w:val="0048034A"/>
    <w:rsid w:val="0048036B"/>
    <w:rsid w:val="004805A2"/>
    <w:rsid w:val="004805F4"/>
    <w:rsid w:val="004809EA"/>
    <w:rsid w:val="00480D92"/>
    <w:rsid w:val="004819A6"/>
    <w:rsid w:val="00482154"/>
    <w:rsid w:val="00482242"/>
    <w:rsid w:val="00483265"/>
    <w:rsid w:val="0048351E"/>
    <w:rsid w:val="00483554"/>
    <w:rsid w:val="00483847"/>
    <w:rsid w:val="0048392C"/>
    <w:rsid w:val="00483D52"/>
    <w:rsid w:val="00483E45"/>
    <w:rsid w:val="00483E8C"/>
    <w:rsid w:val="00484559"/>
    <w:rsid w:val="0048455F"/>
    <w:rsid w:val="0048517E"/>
    <w:rsid w:val="004854C3"/>
    <w:rsid w:val="00485760"/>
    <w:rsid w:val="00485EDB"/>
    <w:rsid w:val="00487A9A"/>
    <w:rsid w:val="00487BCA"/>
    <w:rsid w:val="0049021F"/>
    <w:rsid w:val="00490EC5"/>
    <w:rsid w:val="00491CB5"/>
    <w:rsid w:val="00491EA8"/>
    <w:rsid w:val="00491F14"/>
    <w:rsid w:val="004927C7"/>
    <w:rsid w:val="004927D6"/>
    <w:rsid w:val="0049355B"/>
    <w:rsid w:val="00493CF8"/>
    <w:rsid w:val="00494A2D"/>
    <w:rsid w:val="00495756"/>
    <w:rsid w:val="0049587D"/>
    <w:rsid w:val="00495ECD"/>
    <w:rsid w:val="00496A1C"/>
    <w:rsid w:val="00496BA1"/>
    <w:rsid w:val="00497513"/>
    <w:rsid w:val="004A0845"/>
    <w:rsid w:val="004A0E90"/>
    <w:rsid w:val="004A1904"/>
    <w:rsid w:val="004A1A9B"/>
    <w:rsid w:val="004A1BE8"/>
    <w:rsid w:val="004A1C6A"/>
    <w:rsid w:val="004A1D9C"/>
    <w:rsid w:val="004A2471"/>
    <w:rsid w:val="004A28F1"/>
    <w:rsid w:val="004A2C88"/>
    <w:rsid w:val="004A2DF4"/>
    <w:rsid w:val="004A312C"/>
    <w:rsid w:val="004A3277"/>
    <w:rsid w:val="004A3C2F"/>
    <w:rsid w:val="004A59E5"/>
    <w:rsid w:val="004A5E66"/>
    <w:rsid w:val="004A6276"/>
    <w:rsid w:val="004A66F9"/>
    <w:rsid w:val="004A69D3"/>
    <w:rsid w:val="004A6C8D"/>
    <w:rsid w:val="004A6E5E"/>
    <w:rsid w:val="004A6F38"/>
    <w:rsid w:val="004A7466"/>
    <w:rsid w:val="004A7C08"/>
    <w:rsid w:val="004A7EC4"/>
    <w:rsid w:val="004B01D3"/>
    <w:rsid w:val="004B054D"/>
    <w:rsid w:val="004B09CC"/>
    <w:rsid w:val="004B0B80"/>
    <w:rsid w:val="004B162C"/>
    <w:rsid w:val="004B2C4F"/>
    <w:rsid w:val="004B3A66"/>
    <w:rsid w:val="004B427E"/>
    <w:rsid w:val="004B4806"/>
    <w:rsid w:val="004B494A"/>
    <w:rsid w:val="004B546C"/>
    <w:rsid w:val="004B570F"/>
    <w:rsid w:val="004B5C50"/>
    <w:rsid w:val="004B5CED"/>
    <w:rsid w:val="004B6011"/>
    <w:rsid w:val="004B61CC"/>
    <w:rsid w:val="004B65D1"/>
    <w:rsid w:val="004B6959"/>
    <w:rsid w:val="004B7DFD"/>
    <w:rsid w:val="004C1254"/>
    <w:rsid w:val="004C1B6F"/>
    <w:rsid w:val="004C2601"/>
    <w:rsid w:val="004C2D55"/>
    <w:rsid w:val="004C3857"/>
    <w:rsid w:val="004C38B8"/>
    <w:rsid w:val="004C3C9C"/>
    <w:rsid w:val="004C3CC2"/>
    <w:rsid w:val="004C4837"/>
    <w:rsid w:val="004C5303"/>
    <w:rsid w:val="004C5915"/>
    <w:rsid w:val="004C5A6A"/>
    <w:rsid w:val="004C5D0D"/>
    <w:rsid w:val="004C604A"/>
    <w:rsid w:val="004C6C65"/>
    <w:rsid w:val="004C6EA8"/>
    <w:rsid w:val="004C703E"/>
    <w:rsid w:val="004C762C"/>
    <w:rsid w:val="004D0449"/>
    <w:rsid w:val="004D06C1"/>
    <w:rsid w:val="004D0B45"/>
    <w:rsid w:val="004D0BB0"/>
    <w:rsid w:val="004D0FBC"/>
    <w:rsid w:val="004D121F"/>
    <w:rsid w:val="004D1426"/>
    <w:rsid w:val="004D1C21"/>
    <w:rsid w:val="004D1F10"/>
    <w:rsid w:val="004D218F"/>
    <w:rsid w:val="004D2544"/>
    <w:rsid w:val="004D2D09"/>
    <w:rsid w:val="004D2EFE"/>
    <w:rsid w:val="004D2F0B"/>
    <w:rsid w:val="004D320F"/>
    <w:rsid w:val="004D32AA"/>
    <w:rsid w:val="004D330F"/>
    <w:rsid w:val="004D3981"/>
    <w:rsid w:val="004D4015"/>
    <w:rsid w:val="004D415B"/>
    <w:rsid w:val="004D471A"/>
    <w:rsid w:val="004D5231"/>
    <w:rsid w:val="004D5A7B"/>
    <w:rsid w:val="004D6231"/>
    <w:rsid w:val="004D6485"/>
    <w:rsid w:val="004D7003"/>
    <w:rsid w:val="004D7900"/>
    <w:rsid w:val="004D7ACB"/>
    <w:rsid w:val="004D7C04"/>
    <w:rsid w:val="004D7C64"/>
    <w:rsid w:val="004D7E24"/>
    <w:rsid w:val="004E0464"/>
    <w:rsid w:val="004E05BA"/>
    <w:rsid w:val="004E0A47"/>
    <w:rsid w:val="004E0F86"/>
    <w:rsid w:val="004E1752"/>
    <w:rsid w:val="004E19E2"/>
    <w:rsid w:val="004E1F2F"/>
    <w:rsid w:val="004E248F"/>
    <w:rsid w:val="004E25D5"/>
    <w:rsid w:val="004E2913"/>
    <w:rsid w:val="004E2972"/>
    <w:rsid w:val="004E2EC2"/>
    <w:rsid w:val="004E2EE1"/>
    <w:rsid w:val="004E32AE"/>
    <w:rsid w:val="004E3BA7"/>
    <w:rsid w:val="004E43A5"/>
    <w:rsid w:val="004E4CE5"/>
    <w:rsid w:val="004E4E2A"/>
    <w:rsid w:val="004E5039"/>
    <w:rsid w:val="004E5205"/>
    <w:rsid w:val="004E58CA"/>
    <w:rsid w:val="004E6D67"/>
    <w:rsid w:val="004E7D8D"/>
    <w:rsid w:val="004E7DBF"/>
    <w:rsid w:val="004F14B2"/>
    <w:rsid w:val="004F1B02"/>
    <w:rsid w:val="004F1C11"/>
    <w:rsid w:val="004F1E5B"/>
    <w:rsid w:val="004F2421"/>
    <w:rsid w:val="004F293E"/>
    <w:rsid w:val="004F34D8"/>
    <w:rsid w:val="004F3F56"/>
    <w:rsid w:val="004F4A4E"/>
    <w:rsid w:val="004F55D8"/>
    <w:rsid w:val="004F630D"/>
    <w:rsid w:val="004F65EF"/>
    <w:rsid w:val="004F6B2D"/>
    <w:rsid w:val="00500870"/>
    <w:rsid w:val="00501B52"/>
    <w:rsid w:val="0050204F"/>
    <w:rsid w:val="00502227"/>
    <w:rsid w:val="00502EED"/>
    <w:rsid w:val="00502FB8"/>
    <w:rsid w:val="005033FF"/>
    <w:rsid w:val="00503627"/>
    <w:rsid w:val="0050472E"/>
    <w:rsid w:val="00504790"/>
    <w:rsid w:val="0050517B"/>
    <w:rsid w:val="005058EE"/>
    <w:rsid w:val="00505E7A"/>
    <w:rsid w:val="00506159"/>
    <w:rsid w:val="005066AA"/>
    <w:rsid w:val="00507733"/>
    <w:rsid w:val="00507775"/>
    <w:rsid w:val="00507DFA"/>
    <w:rsid w:val="00510942"/>
    <w:rsid w:val="00510A0F"/>
    <w:rsid w:val="00510B29"/>
    <w:rsid w:val="00511175"/>
    <w:rsid w:val="0051185F"/>
    <w:rsid w:val="00511A3D"/>
    <w:rsid w:val="00511C88"/>
    <w:rsid w:val="00512054"/>
    <w:rsid w:val="00512A02"/>
    <w:rsid w:val="00512D70"/>
    <w:rsid w:val="005130F4"/>
    <w:rsid w:val="00513220"/>
    <w:rsid w:val="00513356"/>
    <w:rsid w:val="00513500"/>
    <w:rsid w:val="00513563"/>
    <w:rsid w:val="00513762"/>
    <w:rsid w:val="00513925"/>
    <w:rsid w:val="00513EB8"/>
    <w:rsid w:val="0051401A"/>
    <w:rsid w:val="00514457"/>
    <w:rsid w:val="005144E8"/>
    <w:rsid w:val="00515016"/>
    <w:rsid w:val="005150BD"/>
    <w:rsid w:val="005160BB"/>
    <w:rsid w:val="005160DB"/>
    <w:rsid w:val="005166F5"/>
    <w:rsid w:val="0051711A"/>
    <w:rsid w:val="00517186"/>
    <w:rsid w:val="005178D2"/>
    <w:rsid w:val="00517EDB"/>
    <w:rsid w:val="00520723"/>
    <w:rsid w:val="005208EA"/>
    <w:rsid w:val="00520998"/>
    <w:rsid w:val="00520A04"/>
    <w:rsid w:val="00520A87"/>
    <w:rsid w:val="00520C7B"/>
    <w:rsid w:val="00520FE2"/>
    <w:rsid w:val="00521D1D"/>
    <w:rsid w:val="00521EE1"/>
    <w:rsid w:val="005220EF"/>
    <w:rsid w:val="005221BD"/>
    <w:rsid w:val="005223A1"/>
    <w:rsid w:val="00522580"/>
    <w:rsid w:val="00522675"/>
    <w:rsid w:val="00522A6D"/>
    <w:rsid w:val="00522B76"/>
    <w:rsid w:val="00522F64"/>
    <w:rsid w:val="00523AA0"/>
    <w:rsid w:val="00524464"/>
    <w:rsid w:val="00524CFB"/>
    <w:rsid w:val="005254FA"/>
    <w:rsid w:val="005258CA"/>
    <w:rsid w:val="00525DD7"/>
    <w:rsid w:val="00526576"/>
    <w:rsid w:val="005269A4"/>
    <w:rsid w:val="0052773C"/>
    <w:rsid w:val="005306B1"/>
    <w:rsid w:val="00530865"/>
    <w:rsid w:val="00531303"/>
    <w:rsid w:val="005316A1"/>
    <w:rsid w:val="005319DE"/>
    <w:rsid w:val="00532266"/>
    <w:rsid w:val="005325F5"/>
    <w:rsid w:val="00532D20"/>
    <w:rsid w:val="0053311C"/>
    <w:rsid w:val="00533475"/>
    <w:rsid w:val="00533524"/>
    <w:rsid w:val="005339A6"/>
    <w:rsid w:val="00534706"/>
    <w:rsid w:val="00536143"/>
    <w:rsid w:val="00536266"/>
    <w:rsid w:val="00536908"/>
    <w:rsid w:val="005376A2"/>
    <w:rsid w:val="00537C54"/>
    <w:rsid w:val="00537CC9"/>
    <w:rsid w:val="00537EFB"/>
    <w:rsid w:val="00537FC4"/>
    <w:rsid w:val="0054010F"/>
    <w:rsid w:val="005404FF"/>
    <w:rsid w:val="0054084D"/>
    <w:rsid w:val="00540E73"/>
    <w:rsid w:val="00541A70"/>
    <w:rsid w:val="005422A9"/>
    <w:rsid w:val="00542663"/>
    <w:rsid w:val="00543314"/>
    <w:rsid w:val="005437E8"/>
    <w:rsid w:val="005438E3"/>
    <w:rsid w:val="00543BDC"/>
    <w:rsid w:val="00543DEF"/>
    <w:rsid w:val="00544279"/>
    <w:rsid w:val="00544486"/>
    <w:rsid w:val="00545468"/>
    <w:rsid w:val="00545E3C"/>
    <w:rsid w:val="0054673D"/>
    <w:rsid w:val="00546BC2"/>
    <w:rsid w:val="00546F2F"/>
    <w:rsid w:val="00550213"/>
    <w:rsid w:val="005508F5"/>
    <w:rsid w:val="0055199E"/>
    <w:rsid w:val="0055230A"/>
    <w:rsid w:val="00553180"/>
    <w:rsid w:val="005532D7"/>
    <w:rsid w:val="00553374"/>
    <w:rsid w:val="00553A77"/>
    <w:rsid w:val="00553B9E"/>
    <w:rsid w:val="00553C7A"/>
    <w:rsid w:val="005547F7"/>
    <w:rsid w:val="0055555E"/>
    <w:rsid w:val="0055566C"/>
    <w:rsid w:val="00555685"/>
    <w:rsid w:val="00555AAD"/>
    <w:rsid w:val="00556700"/>
    <w:rsid w:val="0055673F"/>
    <w:rsid w:val="00556E78"/>
    <w:rsid w:val="005576E3"/>
    <w:rsid w:val="00557E8A"/>
    <w:rsid w:val="005608DE"/>
    <w:rsid w:val="00560908"/>
    <w:rsid w:val="00562301"/>
    <w:rsid w:val="005626C2"/>
    <w:rsid w:val="0056278D"/>
    <w:rsid w:val="00563455"/>
    <w:rsid w:val="00563FF8"/>
    <w:rsid w:val="00564679"/>
    <w:rsid w:val="00564779"/>
    <w:rsid w:val="0056493B"/>
    <w:rsid w:val="005649B2"/>
    <w:rsid w:val="00564B4F"/>
    <w:rsid w:val="00564C8E"/>
    <w:rsid w:val="00564E2A"/>
    <w:rsid w:val="00565EE0"/>
    <w:rsid w:val="00566392"/>
    <w:rsid w:val="005668A9"/>
    <w:rsid w:val="00567343"/>
    <w:rsid w:val="0056783E"/>
    <w:rsid w:val="00567B29"/>
    <w:rsid w:val="005701C7"/>
    <w:rsid w:val="005704DA"/>
    <w:rsid w:val="00570C61"/>
    <w:rsid w:val="00570CAD"/>
    <w:rsid w:val="00570EEB"/>
    <w:rsid w:val="005710BF"/>
    <w:rsid w:val="0057123C"/>
    <w:rsid w:val="00571979"/>
    <w:rsid w:val="00572D43"/>
    <w:rsid w:val="00572E51"/>
    <w:rsid w:val="005742F2"/>
    <w:rsid w:val="0057478E"/>
    <w:rsid w:val="00574FC3"/>
    <w:rsid w:val="00575233"/>
    <w:rsid w:val="00575F01"/>
    <w:rsid w:val="00576322"/>
    <w:rsid w:val="00576415"/>
    <w:rsid w:val="00576A64"/>
    <w:rsid w:val="00576DB5"/>
    <w:rsid w:val="00576E03"/>
    <w:rsid w:val="0058008B"/>
    <w:rsid w:val="00580179"/>
    <w:rsid w:val="005804C3"/>
    <w:rsid w:val="0058071A"/>
    <w:rsid w:val="005812C8"/>
    <w:rsid w:val="005812E1"/>
    <w:rsid w:val="00581487"/>
    <w:rsid w:val="00581544"/>
    <w:rsid w:val="005818B9"/>
    <w:rsid w:val="0058191D"/>
    <w:rsid w:val="00581D8E"/>
    <w:rsid w:val="00581F58"/>
    <w:rsid w:val="0058218B"/>
    <w:rsid w:val="00583214"/>
    <w:rsid w:val="0058364D"/>
    <w:rsid w:val="005838F6"/>
    <w:rsid w:val="00583A94"/>
    <w:rsid w:val="00583C10"/>
    <w:rsid w:val="00584141"/>
    <w:rsid w:val="00584147"/>
    <w:rsid w:val="00584529"/>
    <w:rsid w:val="00584AC5"/>
    <w:rsid w:val="00585DA9"/>
    <w:rsid w:val="00586098"/>
    <w:rsid w:val="005876ED"/>
    <w:rsid w:val="00587E64"/>
    <w:rsid w:val="0059019B"/>
    <w:rsid w:val="00590ABD"/>
    <w:rsid w:val="00590D25"/>
    <w:rsid w:val="005919E5"/>
    <w:rsid w:val="00593455"/>
    <w:rsid w:val="005936AF"/>
    <w:rsid w:val="00595000"/>
    <w:rsid w:val="005955EB"/>
    <w:rsid w:val="0059691B"/>
    <w:rsid w:val="00597450"/>
    <w:rsid w:val="00597582"/>
    <w:rsid w:val="0059786F"/>
    <w:rsid w:val="00597AA4"/>
    <w:rsid w:val="005A0704"/>
    <w:rsid w:val="005A0763"/>
    <w:rsid w:val="005A0877"/>
    <w:rsid w:val="005A0910"/>
    <w:rsid w:val="005A1A3D"/>
    <w:rsid w:val="005A1E70"/>
    <w:rsid w:val="005A2197"/>
    <w:rsid w:val="005A2344"/>
    <w:rsid w:val="005A309F"/>
    <w:rsid w:val="005A3108"/>
    <w:rsid w:val="005A3432"/>
    <w:rsid w:val="005A45C5"/>
    <w:rsid w:val="005A4726"/>
    <w:rsid w:val="005A47F5"/>
    <w:rsid w:val="005A532E"/>
    <w:rsid w:val="005A581D"/>
    <w:rsid w:val="005A65B6"/>
    <w:rsid w:val="005A6C0F"/>
    <w:rsid w:val="005A6D5F"/>
    <w:rsid w:val="005A6E8F"/>
    <w:rsid w:val="005A74D5"/>
    <w:rsid w:val="005A7CAF"/>
    <w:rsid w:val="005B0250"/>
    <w:rsid w:val="005B05CC"/>
    <w:rsid w:val="005B13D3"/>
    <w:rsid w:val="005B169A"/>
    <w:rsid w:val="005B1941"/>
    <w:rsid w:val="005B1BB4"/>
    <w:rsid w:val="005B1F86"/>
    <w:rsid w:val="005B24D5"/>
    <w:rsid w:val="005B2E5F"/>
    <w:rsid w:val="005B3B0C"/>
    <w:rsid w:val="005B3C5A"/>
    <w:rsid w:val="005B5364"/>
    <w:rsid w:val="005B56B9"/>
    <w:rsid w:val="005B58DE"/>
    <w:rsid w:val="005B5FB1"/>
    <w:rsid w:val="005B6000"/>
    <w:rsid w:val="005B6113"/>
    <w:rsid w:val="005B69B3"/>
    <w:rsid w:val="005B7927"/>
    <w:rsid w:val="005B7A0E"/>
    <w:rsid w:val="005C05E0"/>
    <w:rsid w:val="005C0F66"/>
    <w:rsid w:val="005C15D4"/>
    <w:rsid w:val="005C16B9"/>
    <w:rsid w:val="005C17F2"/>
    <w:rsid w:val="005C19FD"/>
    <w:rsid w:val="005C1AC0"/>
    <w:rsid w:val="005C1DDA"/>
    <w:rsid w:val="005C2D6D"/>
    <w:rsid w:val="005C2DFB"/>
    <w:rsid w:val="005C2EA7"/>
    <w:rsid w:val="005C30B8"/>
    <w:rsid w:val="005C379F"/>
    <w:rsid w:val="005C42F5"/>
    <w:rsid w:val="005C43A2"/>
    <w:rsid w:val="005C4422"/>
    <w:rsid w:val="005C44B5"/>
    <w:rsid w:val="005C4927"/>
    <w:rsid w:val="005C60DE"/>
    <w:rsid w:val="005C68B2"/>
    <w:rsid w:val="005C6CD0"/>
    <w:rsid w:val="005C6DBD"/>
    <w:rsid w:val="005C724E"/>
    <w:rsid w:val="005C7366"/>
    <w:rsid w:val="005C7634"/>
    <w:rsid w:val="005C7D7D"/>
    <w:rsid w:val="005D05F9"/>
    <w:rsid w:val="005D0B00"/>
    <w:rsid w:val="005D2D76"/>
    <w:rsid w:val="005D2E9B"/>
    <w:rsid w:val="005D37C3"/>
    <w:rsid w:val="005D4A9F"/>
    <w:rsid w:val="005D4F39"/>
    <w:rsid w:val="005D5687"/>
    <w:rsid w:val="005D5F7A"/>
    <w:rsid w:val="005E048C"/>
    <w:rsid w:val="005E0C51"/>
    <w:rsid w:val="005E0F4B"/>
    <w:rsid w:val="005E2267"/>
    <w:rsid w:val="005E33FB"/>
    <w:rsid w:val="005E35CB"/>
    <w:rsid w:val="005E399C"/>
    <w:rsid w:val="005E3BC4"/>
    <w:rsid w:val="005E3EF5"/>
    <w:rsid w:val="005E403A"/>
    <w:rsid w:val="005E40F9"/>
    <w:rsid w:val="005E4275"/>
    <w:rsid w:val="005E4A4F"/>
    <w:rsid w:val="005E4F98"/>
    <w:rsid w:val="005E4FD8"/>
    <w:rsid w:val="005E5318"/>
    <w:rsid w:val="005E5379"/>
    <w:rsid w:val="005E61EC"/>
    <w:rsid w:val="005E6433"/>
    <w:rsid w:val="005E663F"/>
    <w:rsid w:val="005E6BEE"/>
    <w:rsid w:val="005F021F"/>
    <w:rsid w:val="005F039E"/>
    <w:rsid w:val="005F06EA"/>
    <w:rsid w:val="005F20C1"/>
    <w:rsid w:val="005F3025"/>
    <w:rsid w:val="005F3C78"/>
    <w:rsid w:val="005F4329"/>
    <w:rsid w:val="005F43FE"/>
    <w:rsid w:val="005F464D"/>
    <w:rsid w:val="005F48F0"/>
    <w:rsid w:val="005F5137"/>
    <w:rsid w:val="005F5CF6"/>
    <w:rsid w:val="005F6015"/>
    <w:rsid w:val="005F656D"/>
    <w:rsid w:val="005F658A"/>
    <w:rsid w:val="005F65F1"/>
    <w:rsid w:val="005F6F00"/>
    <w:rsid w:val="005F6FB9"/>
    <w:rsid w:val="005F7304"/>
    <w:rsid w:val="005F7F24"/>
    <w:rsid w:val="006009BA"/>
    <w:rsid w:val="0060132C"/>
    <w:rsid w:val="0060218D"/>
    <w:rsid w:val="006021A8"/>
    <w:rsid w:val="00602DAB"/>
    <w:rsid w:val="006038DC"/>
    <w:rsid w:val="006038F4"/>
    <w:rsid w:val="0060509F"/>
    <w:rsid w:val="00605612"/>
    <w:rsid w:val="00606660"/>
    <w:rsid w:val="0060667A"/>
    <w:rsid w:val="006068DD"/>
    <w:rsid w:val="00606C82"/>
    <w:rsid w:val="00610484"/>
    <w:rsid w:val="006104E1"/>
    <w:rsid w:val="00610BD5"/>
    <w:rsid w:val="00610BF7"/>
    <w:rsid w:val="006111D4"/>
    <w:rsid w:val="00612267"/>
    <w:rsid w:val="006124B1"/>
    <w:rsid w:val="00612C04"/>
    <w:rsid w:val="00612D1B"/>
    <w:rsid w:val="00612D4C"/>
    <w:rsid w:val="00613790"/>
    <w:rsid w:val="0061384E"/>
    <w:rsid w:val="006138B7"/>
    <w:rsid w:val="00613F3E"/>
    <w:rsid w:val="00615982"/>
    <w:rsid w:val="00615C87"/>
    <w:rsid w:val="0061631E"/>
    <w:rsid w:val="00616F0B"/>
    <w:rsid w:val="00617458"/>
    <w:rsid w:val="006178DB"/>
    <w:rsid w:val="00620BD1"/>
    <w:rsid w:val="00620E43"/>
    <w:rsid w:val="0062122E"/>
    <w:rsid w:val="00621508"/>
    <w:rsid w:val="00621882"/>
    <w:rsid w:val="00621D37"/>
    <w:rsid w:val="006221DB"/>
    <w:rsid w:val="0062235E"/>
    <w:rsid w:val="0062353D"/>
    <w:rsid w:val="00623AD1"/>
    <w:rsid w:val="00623DAD"/>
    <w:rsid w:val="00624277"/>
    <w:rsid w:val="00625768"/>
    <w:rsid w:val="006258F4"/>
    <w:rsid w:val="0062688B"/>
    <w:rsid w:val="00627407"/>
    <w:rsid w:val="0062780F"/>
    <w:rsid w:val="00627E3A"/>
    <w:rsid w:val="00627ED5"/>
    <w:rsid w:val="00630670"/>
    <w:rsid w:val="0063284E"/>
    <w:rsid w:val="006333D1"/>
    <w:rsid w:val="006336F0"/>
    <w:rsid w:val="006342E8"/>
    <w:rsid w:val="006344F1"/>
    <w:rsid w:val="006349E7"/>
    <w:rsid w:val="00634A8B"/>
    <w:rsid w:val="00634C72"/>
    <w:rsid w:val="00634CDE"/>
    <w:rsid w:val="0063632D"/>
    <w:rsid w:val="00636417"/>
    <w:rsid w:val="0064054B"/>
    <w:rsid w:val="00640ACF"/>
    <w:rsid w:val="00640BD8"/>
    <w:rsid w:val="00640BEA"/>
    <w:rsid w:val="0064173D"/>
    <w:rsid w:val="00642196"/>
    <w:rsid w:val="006423E3"/>
    <w:rsid w:val="00642598"/>
    <w:rsid w:val="00642884"/>
    <w:rsid w:val="00642E55"/>
    <w:rsid w:val="00643112"/>
    <w:rsid w:val="0064418D"/>
    <w:rsid w:val="0064486E"/>
    <w:rsid w:val="00645937"/>
    <w:rsid w:val="00645E9B"/>
    <w:rsid w:val="0064669A"/>
    <w:rsid w:val="00646A0A"/>
    <w:rsid w:val="00646AFE"/>
    <w:rsid w:val="00646CD4"/>
    <w:rsid w:val="0064731D"/>
    <w:rsid w:val="00647E1F"/>
    <w:rsid w:val="00647E96"/>
    <w:rsid w:val="00647ECE"/>
    <w:rsid w:val="006508EE"/>
    <w:rsid w:val="00650D57"/>
    <w:rsid w:val="00651222"/>
    <w:rsid w:val="006522C7"/>
    <w:rsid w:val="00653D35"/>
    <w:rsid w:val="006541DC"/>
    <w:rsid w:val="00654509"/>
    <w:rsid w:val="00654DE9"/>
    <w:rsid w:val="00654F7C"/>
    <w:rsid w:val="006555A6"/>
    <w:rsid w:val="0065590F"/>
    <w:rsid w:val="00655EB3"/>
    <w:rsid w:val="00655F40"/>
    <w:rsid w:val="006561DF"/>
    <w:rsid w:val="00656FAE"/>
    <w:rsid w:val="0065778A"/>
    <w:rsid w:val="0065794D"/>
    <w:rsid w:val="00657F3E"/>
    <w:rsid w:val="0066186C"/>
    <w:rsid w:val="00661D6E"/>
    <w:rsid w:val="00661E5E"/>
    <w:rsid w:val="00662780"/>
    <w:rsid w:val="00662F1F"/>
    <w:rsid w:val="006638A6"/>
    <w:rsid w:val="00663BBA"/>
    <w:rsid w:val="00663C0E"/>
    <w:rsid w:val="00663CF8"/>
    <w:rsid w:val="00663D68"/>
    <w:rsid w:val="006649F2"/>
    <w:rsid w:val="00665563"/>
    <w:rsid w:val="00665CA1"/>
    <w:rsid w:val="00665FD7"/>
    <w:rsid w:val="0066638B"/>
    <w:rsid w:val="006671C5"/>
    <w:rsid w:val="00667CBC"/>
    <w:rsid w:val="006701BD"/>
    <w:rsid w:val="00670227"/>
    <w:rsid w:val="00670B64"/>
    <w:rsid w:val="00670C65"/>
    <w:rsid w:val="0067100D"/>
    <w:rsid w:val="00672070"/>
    <w:rsid w:val="00672749"/>
    <w:rsid w:val="00672A75"/>
    <w:rsid w:val="00673001"/>
    <w:rsid w:val="00673093"/>
    <w:rsid w:val="00673142"/>
    <w:rsid w:val="006731B2"/>
    <w:rsid w:val="0067398A"/>
    <w:rsid w:val="006739B3"/>
    <w:rsid w:val="00673C70"/>
    <w:rsid w:val="00673EA1"/>
    <w:rsid w:val="00674803"/>
    <w:rsid w:val="00674919"/>
    <w:rsid w:val="00674A1C"/>
    <w:rsid w:val="006756E9"/>
    <w:rsid w:val="0067571D"/>
    <w:rsid w:val="006759BF"/>
    <w:rsid w:val="00675BD4"/>
    <w:rsid w:val="00675E8A"/>
    <w:rsid w:val="00676D5B"/>
    <w:rsid w:val="006779E2"/>
    <w:rsid w:val="00677B24"/>
    <w:rsid w:val="00677DB9"/>
    <w:rsid w:val="00681925"/>
    <w:rsid w:val="00681F42"/>
    <w:rsid w:val="0068268F"/>
    <w:rsid w:val="00682B3C"/>
    <w:rsid w:val="00683339"/>
    <w:rsid w:val="00683B80"/>
    <w:rsid w:val="00683F0B"/>
    <w:rsid w:val="006843A8"/>
    <w:rsid w:val="00685C6D"/>
    <w:rsid w:val="00686199"/>
    <w:rsid w:val="00686EF1"/>
    <w:rsid w:val="00687AD4"/>
    <w:rsid w:val="00687F11"/>
    <w:rsid w:val="0069013F"/>
    <w:rsid w:val="00690331"/>
    <w:rsid w:val="00691CB3"/>
    <w:rsid w:val="006923F1"/>
    <w:rsid w:val="006927F1"/>
    <w:rsid w:val="00693537"/>
    <w:rsid w:val="00693B53"/>
    <w:rsid w:val="00693F0D"/>
    <w:rsid w:val="00694562"/>
    <w:rsid w:val="0069477A"/>
    <w:rsid w:val="00695299"/>
    <w:rsid w:val="00695C3C"/>
    <w:rsid w:val="00696997"/>
    <w:rsid w:val="00697052"/>
    <w:rsid w:val="006971B1"/>
    <w:rsid w:val="006973C1"/>
    <w:rsid w:val="00697569"/>
    <w:rsid w:val="00697B1F"/>
    <w:rsid w:val="00697C6A"/>
    <w:rsid w:val="006A015C"/>
    <w:rsid w:val="006A0A08"/>
    <w:rsid w:val="006A17B7"/>
    <w:rsid w:val="006A1C9C"/>
    <w:rsid w:val="006A20B1"/>
    <w:rsid w:val="006A2222"/>
    <w:rsid w:val="006A23CF"/>
    <w:rsid w:val="006A32FD"/>
    <w:rsid w:val="006A38AA"/>
    <w:rsid w:val="006A3C10"/>
    <w:rsid w:val="006A456B"/>
    <w:rsid w:val="006A4931"/>
    <w:rsid w:val="006A4DE7"/>
    <w:rsid w:val="006A4F9A"/>
    <w:rsid w:val="006A51D4"/>
    <w:rsid w:val="006A5423"/>
    <w:rsid w:val="006A54BE"/>
    <w:rsid w:val="006A599D"/>
    <w:rsid w:val="006A618E"/>
    <w:rsid w:val="006A656C"/>
    <w:rsid w:val="006A65BB"/>
    <w:rsid w:val="006A6C31"/>
    <w:rsid w:val="006A6EAB"/>
    <w:rsid w:val="006A7414"/>
    <w:rsid w:val="006A746A"/>
    <w:rsid w:val="006B0036"/>
    <w:rsid w:val="006B0E4D"/>
    <w:rsid w:val="006B1D61"/>
    <w:rsid w:val="006B2347"/>
    <w:rsid w:val="006B2500"/>
    <w:rsid w:val="006B291E"/>
    <w:rsid w:val="006B2B05"/>
    <w:rsid w:val="006B375F"/>
    <w:rsid w:val="006B3814"/>
    <w:rsid w:val="006B3D79"/>
    <w:rsid w:val="006B4C5E"/>
    <w:rsid w:val="006B5EB5"/>
    <w:rsid w:val="006B6104"/>
    <w:rsid w:val="006B6701"/>
    <w:rsid w:val="006B67A5"/>
    <w:rsid w:val="006B7F22"/>
    <w:rsid w:val="006C1162"/>
    <w:rsid w:val="006C15A1"/>
    <w:rsid w:val="006C18F7"/>
    <w:rsid w:val="006C1E44"/>
    <w:rsid w:val="006C1EC1"/>
    <w:rsid w:val="006C28F6"/>
    <w:rsid w:val="006C2DAD"/>
    <w:rsid w:val="006C35E3"/>
    <w:rsid w:val="006C42C7"/>
    <w:rsid w:val="006C4B04"/>
    <w:rsid w:val="006C4F69"/>
    <w:rsid w:val="006C5A86"/>
    <w:rsid w:val="006C5C53"/>
    <w:rsid w:val="006C5D82"/>
    <w:rsid w:val="006C65CD"/>
    <w:rsid w:val="006C6617"/>
    <w:rsid w:val="006C6656"/>
    <w:rsid w:val="006C6CA8"/>
    <w:rsid w:val="006C73EF"/>
    <w:rsid w:val="006C7EE0"/>
    <w:rsid w:val="006D082F"/>
    <w:rsid w:val="006D0945"/>
    <w:rsid w:val="006D1255"/>
    <w:rsid w:val="006D173F"/>
    <w:rsid w:val="006D17E9"/>
    <w:rsid w:val="006D1CD1"/>
    <w:rsid w:val="006D1F4B"/>
    <w:rsid w:val="006D21F1"/>
    <w:rsid w:val="006D237E"/>
    <w:rsid w:val="006D24AC"/>
    <w:rsid w:val="006D287F"/>
    <w:rsid w:val="006D2B46"/>
    <w:rsid w:val="006D3CE0"/>
    <w:rsid w:val="006D4046"/>
    <w:rsid w:val="006D4211"/>
    <w:rsid w:val="006D462B"/>
    <w:rsid w:val="006D465E"/>
    <w:rsid w:val="006D4CBB"/>
    <w:rsid w:val="006D5B96"/>
    <w:rsid w:val="006D6C3C"/>
    <w:rsid w:val="006D6C46"/>
    <w:rsid w:val="006D6D22"/>
    <w:rsid w:val="006D76A0"/>
    <w:rsid w:val="006D78BC"/>
    <w:rsid w:val="006E0100"/>
    <w:rsid w:val="006E2260"/>
    <w:rsid w:val="006E232A"/>
    <w:rsid w:val="006E25E3"/>
    <w:rsid w:val="006E3263"/>
    <w:rsid w:val="006E3D46"/>
    <w:rsid w:val="006E4357"/>
    <w:rsid w:val="006E44AD"/>
    <w:rsid w:val="006E5969"/>
    <w:rsid w:val="006E5A65"/>
    <w:rsid w:val="006E5E79"/>
    <w:rsid w:val="006E61E1"/>
    <w:rsid w:val="006E62E6"/>
    <w:rsid w:val="006E674D"/>
    <w:rsid w:val="006E7111"/>
    <w:rsid w:val="006E7828"/>
    <w:rsid w:val="006E792B"/>
    <w:rsid w:val="006E7FF9"/>
    <w:rsid w:val="006F0299"/>
    <w:rsid w:val="006F04FC"/>
    <w:rsid w:val="006F0642"/>
    <w:rsid w:val="006F0F3B"/>
    <w:rsid w:val="006F1205"/>
    <w:rsid w:val="006F1762"/>
    <w:rsid w:val="006F1BCA"/>
    <w:rsid w:val="006F2485"/>
    <w:rsid w:val="006F2599"/>
    <w:rsid w:val="006F27D9"/>
    <w:rsid w:val="006F2A9F"/>
    <w:rsid w:val="006F3123"/>
    <w:rsid w:val="006F3EF7"/>
    <w:rsid w:val="006F4305"/>
    <w:rsid w:val="006F44C9"/>
    <w:rsid w:val="006F54CE"/>
    <w:rsid w:val="006F570F"/>
    <w:rsid w:val="006F5F1C"/>
    <w:rsid w:val="006F5F66"/>
    <w:rsid w:val="006F61AF"/>
    <w:rsid w:val="006F63F6"/>
    <w:rsid w:val="006F6A28"/>
    <w:rsid w:val="006F7AB0"/>
    <w:rsid w:val="006F7BEC"/>
    <w:rsid w:val="006F7CFD"/>
    <w:rsid w:val="00700CB5"/>
    <w:rsid w:val="00700FC0"/>
    <w:rsid w:val="00701942"/>
    <w:rsid w:val="00702885"/>
    <w:rsid w:val="00702A9D"/>
    <w:rsid w:val="0070344F"/>
    <w:rsid w:val="0070470D"/>
    <w:rsid w:val="00704756"/>
    <w:rsid w:val="00704C02"/>
    <w:rsid w:val="00705352"/>
    <w:rsid w:val="00705DEB"/>
    <w:rsid w:val="007061F1"/>
    <w:rsid w:val="00706451"/>
    <w:rsid w:val="007072E4"/>
    <w:rsid w:val="007079C1"/>
    <w:rsid w:val="00707D62"/>
    <w:rsid w:val="0071044E"/>
    <w:rsid w:val="007107C7"/>
    <w:rsid w:val="00710AA1"/>
    <w:rsid w:val="00710DCC"/>
    <w:rsid w:val="00710F59"/>
    <w:rsid w:val="00711965"/>
    <w:rsid w:val="00711DEE"/>
    <w:rsid w:val="007121C6"/>
    <w:rsid w:val="007122F7"/>
    <w:rsid w:val="00712522"/>
    <w:rsid w:val="00712B15"/>
    <w:rsid w:val="00713573"/>
    <w:rsid w:val="00713583"/>
    <w:rsid w:val="00714375"/>
    <w:rsid w:val="007146F8"/>
    <w:rsid w:val="007155E0"/>
    <w:rsid w:val="00716109"/>
    <w:rsid w:val="007161AF"/>
    <w:rsid w:val="0071680D"/>
    <w:rsid w:val="007205CA"/>
    <w:rsid w:val="00720C49"/>
    <w:rsid w:val="007210DF"/>
    <w:rsid w:val="007210EE"/>
    <w:rsid w:val="00721857"/>
    <w:rsid w:val="00721BFD"/>
    <w:rsid w:val="00721FFA"/>
    <w:rsid w:val="00722228"/>
    <w:rsid w:val="007226FF"/>
    <w:rsid w:val="00723A3E"/>
    <w:rsid w:val="007242BE"/>
    <w:rsid w:val="00724DE1"/>
    <w:rsid w:val="007250BF"/>
    <w:rsid w:val="00725448"/>
    <w:rsid w:val="007263E0"/>
    <w:rsid w:val="00726D8F"/>
    <w:rsid w:val="007271D7"/>
    <w:rsid w:val="007276B3"/>
    <w:rsid w:val="00727D07"/>
    <w:rsid w:val="00727DDF"/>
    <w:rsid w:val="00727F91"/>
    <w:rsid w:val="0073000C"/>
    <w:rsid w:val="007308BC"/>
    <w:rsid w:val="00731699"/>
    <w:rsid w:val="007318B2"/>
    <w:rsid w:val="00731C1D"/>
    <w:rsid w:val="00731F73"/>
    <w:rsid w:val="007326F5"/>
    <w:rsid w:val="00733891"/>
    <w:rsid w:val="00734E37"/>
    <w:rsid w:val="0073562E"/>
    <w:rsid w:val="00735797"/>
    <w:rsid w:val="00735B86"/>
    <w:rsid w:val="00735E58"/>
    <w:rsid w:val="00736511"/>
    <w:rsid w:val="00736791"/>
    <w:rsid w:val="00736C14"/>
    <w:rsid w:val="00736F08"/>
    <w:rsid w:val="007370DC"/>
    <w:rsid w:val="00737BDE"/>
    <w:rsid w:val="00737C60"/>
    <w:rsid w:val="00740287"/>
    <w:rsid w:val="00740678"/>
    <w:rsid w:val="00740705"/>
    <w:rsid w:val="0074076C"/>
    <w:rsid w:val="00740B2C"/>
    <w:rsid w:val="00741424"/>
    <w:rsid w:val="0074204C"/>
    <w:rsid w:val="007423DC"/>
    <w:rsid w:val="00742B3B"/>
    <w:rsid w:val="00742C3C"/>
    <w:rsid w:val="00742DEF"/>
    <w:rsid w:val="00743418"/>
    <w:rsid w:val="00743930"/>
    <w:rsid w:val="00743A16"/>
    <w:rsid w:val="00743BB5"/>
    <w:rsid w:val="00743FDC"/>
    <w:rsid w:val="00745067"/>
    <w:rsid w:val="00745484"/>
    <w:rsid w:val="00745783"/>
    <w:rsid w:val="00745A35"/>
    <w:rsid w:val="00745CE1"/>
    <w:rsid w:val="007469B1"/>
    <w:rsid w:val="00747A28"/>
    <w:rsid w:val="00747DF5"/>
    <w:rsid w:val="00747F30"/>
    <w:rsid w:val="00747F96"/>
    <w:rsid w:val="00751097"/>
    <w:rsid w:val="007512A1"/>
    <w:rsid w:val="00751456"/>
    <w:rsid w:val="00751BED"/>
    <w:rsid w:val="007521E0"/>
    <w:rsid w:val="00752E85"/>
    <w:rsid w:val="00752F5E"/>
    <w:rsid w:val="0075321A"/>
    <w:rsid w:val="0075341F"/>
    <w:rsid w:val="007536DB"/>
    <w:rsid w:val="00753A18"/>
    <w:rsid w:val="007545E3"/>
    <w:rsid w:val="007547E6"/>
    <w:rsid w:val="007551E1"/>
    <w:rsid w:val="007554A1"/>
    <w:rsid w:val="00755F28"/>
    <w:rsid w:val="00755FBA"/>
    <w:rsid w:val="0075658B"/>
    <w:rsid w:val="007567D7"/>
    <w:rsid w:val="00756D28"/>
    <w:rsid w:val="007571BF"/>
    <w:rsid w:val="00757F77"/>
    <w:rsid w:val="00760784"/>
    <w:rsid w:val="00761238"/>
    <w:rsid w:val="007615B3"/>
    <w:rsid w:val="007617DE"/>
    <w:rsid w:val="007617FB"/>
    <w:rsid w:val="00761C0C"/>
    <w:rsid w:val="00761D23"/>
    <w:rsid w:val="00761E5F"/>
    <w:rsid w:val="007628A7"/>
    <w:rsid w:val="007629BB"/>
    <w:rsid w:val="00762C6A"/>
    <w:rsid w:val="007647FE"/>
    <w:rsid w:val="00764A5D"/>
    <w:rsid w:val="007657C5"/>
    <w:rsid w:val="007660E2"/>
    <w:rsid w:val="0076626E"/>
    <w:rsid w:val="00766D9E"/>
    <w:rsid w:val="007675EC"/>
    <w:rsid w:val="00767B96"/>
    <w:rsid w:val="007703CC"/>
    <w:rsid w:val="0077041F"/>
    <w:rsid w:val="0077052E"/>
    <w:rsid w:val="00770AC1"/>
    <w:rsid w:val="007713C4"/>
    <w:rsid w:val="00771E27"/>
    <w:rsid w:val="00772139"/>
    <w:rsid w:val="00772364"/>
    <w:rsid w:val="00772687"/>
    <w:rsid w:val="00772783"/>
    <w:rsid w:val="007732A5"/>
    <w:rsid w:val="00773B5F"/>
    <w:rsid w:val="00773C50"/>
    <w:rsid w:val="0077426E"/>
    <w:rsid w:val="0077485C"/>
    <w:rsid w:val="007750EC"/>
    <w:rsid w:val="00775A3A"/>
    <w:rsid w:val="00776134"/>
    <w:rsid w:val="00776200"/>
    <w:rsid w:val="00776290"/>
    <w:rsid w:val="00776466"/>
    <w:rsid w:val="00776892"/>
    <w:rsid w:val="007772AE"/>
    <w:rsid w:val="00777535"/>
    <w:rsid w:val="007775F5"/>
    <w:rsid w:val="00777A0D"/>
    <w:rsid w:val="0078028D"/>
    <w:rsid w:val="007803AB"/>
    <w:rsid w:val="00780923"/>
    <w:rsid w:val="00780B07"/>
    <w:rsid w:val="007818E1"/>
    <w:rsid w:val="00781A45"/>
    <w:rsid w:val="007820EC"/>
    <w:rsid w:val="007823D9"/>
    <w:rsid w:val="007825A5"/>
    <w:rsid w:val="00782990"/>
    <w:rsid w:val="00782A1F"/>
    <w:rsid w:val="00782F05"/>
    <w:rsid w:val="00782FF8"/>
    <w:rsid w:val="0078313F"/>
    <w:rsid w:val="007832B6"/>
    <w:rsid w:val="00783656"/>
    <w:rsid w:val="00783B41"/>
    <w:rsid w:val="00783F58"/>
    <w:rsid w:val="007846C2"/>
    <w:rsid w:val="007849E4"/>
    <w:rsid w:val="00784C2D"/>
    <w:rsid w:val="00784C3E"/>
    <w:rsid w:val="0078504E"/>
    <w:rsid w:val="00785611"/>
    <w:rsid w:val="00785AE6"/>
    <w:rsid w:val="00785D90"/>
    <w:rsid w:val="0078606C"/>
    <w:rsid w:val="007862A8"/>
    <w:rsid w:val="0078652C"/>
    <w:rsid w:val="00786A1F"/>
    <w:rsid w:val="0078740D"/>
    <w:rsid w:val="00787435"/>
    <w:rsid w:val="00787EF0"/>
    <w:rsid w:val="00791132"/>
    <w:rsid w:val="007912C5"/>
    <w:rsid w:val="0079211D"/>
    <w:rsid w:val="00792198"/>
    <w:rsid w:val="00792626"/>
    <w:rsid w:val="00792BAA"/>
    <w:rsid w:val="007939CB"/>
    <w:rsid w:val="00793DDF"/>
    <w:rsid w:val="00794166"/>
    <w:rsid w:val="007944DD"/>
    <w:rsid w:val="00794D38"/>
    <w:rsid w:val="00794F79"/>
    <w:rsid w:val="00796CEB"/>
    <w:rsid w:val="007972BA"/>
    <w:rsid w:val="007A03DE"/>
    <w:rsid w:val="007A053B"/>
    <w:rsid w:val="007A0A47"/>
    <w:rsid w:val="007A1339"/>
    <w:rsid w:val="007A1836"/>
    <w:rsid w:val="007A1AFD"/>
    <w:rsid w:val="007A1D50"/>
    <w:rsid w:val="007A331F"/>
    <w:rsid w:val="007A3CA4"/>
    <w:rsid w:val="007A4303"/>
    <w:rsid w:val="007A4575"/>
    <w:rsid w:val="007A52E0"/>
    <w:rsid w:val="007A54F5"/>
    <w:rsid w:val="007A5AE4"/>
    <w:rsid w:val="007A5B52"/>
    <w:rsid w:val="007A5EA1"/>
    <w:rsid w:val="007A5FD9"/>
    <w:rsid w:val="007A602C"/>
    <w:rsid w:val="007B0647"/>
    <w:rsid w:val="007B0ADA"/>
    <w:rsid w:val="007B0EAE"/>
    <w:rsid w:val="007B11ED"/>
    <w:rsid w:val="007B1ABA"/>
    <w:rsid w:val="007B1BDE"/>
    <w:rsid w:val="007B2FD5"/>
    <w:rsid w:val="007B348C"/>
    <w:rsid w:val="007B3734"/>
    <w:rsid w:val="007B4748"/>
    <w:rsid w:val="007B486D"/>
    <w:rsid w:val="007B565A"/>
    <w:rsid w:val="007B5925"/>
    <w:rsid w:val="007B5BC3"/>
    <w:rsid w:val="007B5D28"/>
    <w:rsid w:val="007B6157"/>
    <w:rsid w:val="007B6525"/>
    <w:rsid w:val="007B689D"/>
    <w:rsid w:val="007B6A69"/>
    <w:rsid w:val="007B7502"/>
    <w:rsid w:val="007C0592"/>
    <w:rsid w:val="007C0EDD"/>
    <w:rsid w:val="007C105A"/>
    <w:rsid w:val="007C19F9"/>
    <w:rsid w:val="007C1C47"/>
    <w:rsid w:val="007C1C92"/>
    <w:rsid w:val="007C242D"/>
    <w:rsid w:val="007C24B8"/>
    <w:rsid w:val="007C3118"/>
    <w:rsid w:val="007C323C"/>
    <w:rsid w:val="007C394B"/>
    <w:rsid w:val="007C3B68"/>
    <w:rsid w:val="007C3FA4"/>
    <w:rsid w:val="007C4A91"/>
    <w:rsid w:val="007C4D44"/>
    <w:rsid w:val="007C4E3A"/>
    <w:rsid w:val="007C549B"/>
    <w:rsid w:val="007C562B"/>
    <w:rsid w:val="007C5AA5"/>
    <w:rsid w:val="007C5C49"/>
    <w:rsid w:val="007C6CFD"/>
    <w:rsid w:val="007C74C2"/>
    <w:rsid w:val="007C7D37"/>
    <w:rsid w:val="007D00A9"/>
    <w:rsid w:val="007D00CB"/>
    <w:rsid w:val="007D00E7"/>
    <w:rsid w:val="007D0C12"/>
    <w:rsid w:val="007D0FB1"/>
    <w:rsid w:val="007D236D"/>
    <w:rsid w:val="007D2605"/>
    <w:rsid w:val="007D310D"/>
    <w:rsid w:val="007D3361"/>
    <w:rsid w:val="007D3D06"/>
    <w:rsid w:val="007D4B72"/>
    <w:rsid w:val="007D4CC2"/>
    <w:rsid w:val="007D50E4"/>
    <w:rsid w:val="007D567C"/>
    <w:rsid w:val="007D56DB"/>
    <w:rsid w:val="007D589B"/>
    <w:rsid w:val="007D5A10"/>
    <w:rsid w:val="007D605D"/>
    <w:rsid w:val="007D60C3"/>
    <w:rsid w:val="007D65FD"/>
    <w:rsid w:val="007D6737"/>
    <w:rsid w:val="007D6807"/>
    <w:rsid w:val="007D6D7C"/>
    <w:rsid w:val="007D7BA9"/>
    <w:rsid w:val="007E01F0"/>
    <w:rsid w:val="007E03B1"/>
    <w:rsid w:val="007E12EC"/>
    <w:rsid w:val="007E1899"/>
    <w:rsid w:val="007E197E"/>
    <w:rsid w:val="007E2420"/>
    <w:rsid w:val="007E2738"/>
    <w:rsid w:val="007E29EB"/>
    <w:rsid w:val="007E3843"/>
    <w:rsid w:val="007E3CEF"/>
    <w:rsid w:val="007E3EC0"/>
    <w:rsid w:val="007E4C1B"/>
    <w:rsid w:val="007E52D5"/>
    <w:rsid w:val="007E54FE"/>
    <w:rsid w:val="007E6237"/>
    <w:rsid w:val="007E6611"/>
    <w:rsid w:val="007E6718"/>
    <w:rsid w:val="007E67C6"/>
    <w:rsid w:val="007E70B6"/>
    <w:rsid w:val="007E71EF"/>
    <w:rsid w:val="007E72F5"/>
    <w:rsid w:val="007E7576"/>
    <w:rsid w:val="007F0935"/>
    <w:rsid w:val="007F0ABF"/>
    <w:rsid w:val="007F0C26"/>
    <w:rsid w:val="007F1FD3"/>
    <w:rsid w:val="007F2110"/>
    <w:rsid w:val="007F2691"/>
    <w:rsid w:val="007F29A4"/>
    <w:rsid w:val="007F2B92"/>
    <w:rsid w:val="007F2CA5"/>
    <w:rsid w:val="007F2F63"/>
    <w:rsid w:val="007F3A56"/>
    <w:rsid w:val="007F3DA9"/>
    <w:rsid w:val="007F41E5"/>
    <w:rsid w:val="007F479B"/>
    <w:rsid w:val="007F489E"/>
    <w:rsid w:val="007F4FB3"/>
    <w:rsid w:val="007F5359"/>
    <w:rsid w:val="007F610E"/>
    <w:rsid w:val="007F6147"/>
    <w:rsid w:val="007F6666"/>
    <w:rsid w:val="007F6AB3"/>
    <w:rsid w:val="007F6B1A"/>
    <w:rsid w:val="007F6FD2"/>
    <w:rsid w:val="007F7505"/>
    <w:rsid w:val="007F789A"/>
    <w:rsid w:val="007F7F25"/>
    <w:rsid w:val="00800140"/>
    <w:rsid w:val="0080032F"/>
    <w:rsid w:val="00800B23"/>
    <w:rsid w:val="00800C45"/>
    <w:rsid w:val="0080127A"/>
    <w:rsid w:val="00801553"/>
    <w:rsid w:val="00801776"/>
    <w:rsid w:val="00801B4D"/>
    <w:rsid w:val="0080352D"/>
    <w:rsid w:val="008038AD"/>
    <w:rsid w:val="00803B81"/>
    <w:rsid w:val="00804322"/>
    <w:rsid w:val="00804429"/>
    <w:rsid w:val="0080470E"/>
    <w:rsid w:val="00804BED"/>
    <w:rsid w:val="00804FBC"/>
    <w:rsid w:val="008055DF"/>
    <w:rsid w:val="00805BFD"/>
    <w:rsid w:val="00805D8C"/>
    <w:rsid w:val="008064D3"/>
    <w:rsid w:val="00806FF7"/>
    <w:rsid w:val="0080772E"/>
    <w:rsid w:val="00807905"/>
    <w:rsid w:val="00807EE6"/>
    <w:rsid w:val="008108F6"/>
    <w:rsid w:val="008120D9"/>
    <w:rsid w:val="008122DA"/>
    <w:rsid w:val="00812C29"/>
    <w:rsid w:val="008133D9"/>
    <w:rsid w:val="00813646"/>
    <w:rsid w:val="0081390E"/>
    <w:rsid w:val="00813BE6"/>
    <w:rsid w:val="00813FCE"/>
    <w:rsid w:val="00814255"/>
    <w:rsid w:val="0081442D"/>
    <w:rsid w:val="00814ACD"/>
    <w:rsid w:val="00814B05"/>
    <w:rsid w:val="008151A6"/>
    <w:rsid w:val="0081522D"/>
    <w:rsid w:val="00815765"/>
    <w:rsid w:val="008164AC"/>
    <w:rsid w:val="00816964"/>
    <w:rsid w:val="00816DF5"/>
    <w:rsid w:val="00817ECC"/>
    <w:rsid w:val="008200DC"/>
    <w:rsid w:val="00820576"/>
    <w:rsid w:val="00820D88"/>
    <w:rsid w:val="00820F0E"/>
    <w:rsid w:val="0082194B"/>
    <w:rsid w:val="00822138"/>
    <w:rsid w:val="00822427"/>
    <w:rsid w:val="008224E7"/>
    <w:rsid w:val="00822F4B"/>
    <w:rsid w:val="0082304D"/>
    <w:rsid w:val="0082336D"/>
    <w:rsid w:val="00823AD4"/>
    <w:rsid w:val="008247D5"/>
    <w:rsid w:val="00824ED3"/>
    <w:rsid w:val="00825180"/>
    <w:rsid w:val="008267DE"/>
    <w:rsid w:val="00827047"/>
    <w:rsid w:val="0082760C"/>
    <w:rsid w:val="008279B7"/>
    <w:rsid w:val="00827DBF"/>
    <w:rsid w:val="008302AD"/>
    <w:rsid w:val="0083055B"/>
    <w:rsid w:val="00830639"/>
    <w:rsid w:val="00830F2D"/>
    <w:rsid w:val="008312E9"/>
    <w:rsid w:val="00831704"/>
    <w:rsid w:val="00831946"/>
    <w:rsid w:val="00833E7B"/>
    <w:rsid w:val="00834D47"/>
    <w:rsid w:val="00835077"/>
    <w:rsid w:val="00835927"/>
    <w:rsid w:val="00835AF2"/>
    <w:rsid w:val="0083665B"/>
    <w:rsid w:val="00836B29"/>
    <w:rsid w:val="00836C5A"/>
    <w:rsid w:val="00837076"/>
    <w:rsid w:val="00837DB3"/>
    <w:rsid w:val="0084017A"/>
    <w:rsid w:val="00840B4E"/>
    <w:rsid w:val="00840D09"/>
    <w:rsid w:val="00840ED3"/>
    <w:rsid w:val="00841109"/>
    <w:rsid w:val="00841730"/>
    <w:rsid w:val="00841733"/>
    <w:rsid w:val="0084236C"/>
    <w:rsid w:val="00842D13"/>
    <w:rsid w:val="00843190"/>
    <w:rsid w:val="008444D8"/>
    <w:rsid w:val="0084538F"/>
    <w:rsid w:val="00845691"/>
    <w:rsid w:val="00845DD7"/>
    <w:rsid w:val="0084631A"/>
    <w:rsid w:val="00846391"/>
    <w:rsid w:val="00846E0F"/>
    <w:rsid w:val="00847848"/>
    <w:rsid w:val="00847A96"/>
    <w:rsid w:val="00850310"/>
    <w:rsid w:val="008503A7"/>
    <w:rsid w:val="00850897"/>
    <w:rsid w:val="008512F6"/>
    <w:rsid w:val="008529AB"/>
    <w:rsid w:val="00852B37"/>
    <w:rsid w:val="00853E62"/>
    <w:rsid w:val="00854952"/>
    <w:rsid w:val="008551FD"/>
    <w:rsid w:val="008552EE"/>
    <w:rsid w:val="00855B75"/>
    <w:rsid w:val="00855E0A"/>
    <w:rsid w:val="008569ED"/>
    <w:rsid w:val="0085763E"/>
    <w:rsid w:val="008577A9"/>
    <w:rsid w:val="00860691"/>
    <w:rsid w:val="00860B24"/>
    <w:rsid w:val="00860C39"/>
    <w:rsid w:val="008614DD"/>
    <w:rsid w:val="00862038"/>
    <w:rsid w:val="00863082"/>
    <w:rsid w:val="00863992"/>
    <w:rsid w:val="0086484D"/>
    <w:rsid w:val="00864B76"/>
    <w:rsid w:val="00864C1E"/>
    <w:rsid w:val="00865183"/>
    <w:rsid w:val="008653FE"/>
    <w:rsid w:val="0086571E"/>
    <w:rsid w:val="008663B9"/>
    <w:rsid w:val="00866DB4"/>
    <w:rsid w:val="00866EB0"/>
    <w:rsid w:val="00867D1D"/>
    <w:rsid w:val="00867EA2"/>
    <w:rsid w:val="008702FA"/>
    <w:rsid w:val="008717E2"/>
    <w:rsid w:val="00871FC4"/>
    <w:rsid w:val="008722E2"/>
    <w:rsid w:val="00872612"/>
    <w:rsid w:val="00872BA4"/>
    <w:rsid w:val="00872C3F"/>
    <w:rsid w:val="00872E33"/>
    <w:rsid w:val="00872EF0"/>
    <w:rsid w:val="00873682"/>
    <w:rsid w:val="00873EAA"/>
    <w:rsid w:val="00874434"/>
    <w:rsid w:val="008745E2"/>
    <w:rsid w:val="00874BE5"/>
    <w:rsid w:val="00874D6A"/>
    <w:rsid w:val="00875161"/>
    <w:rsid w:val="00875A01"/>
    <w:rsid w:val="00876599"/>
    <w:rsid w:val="00876BE5"/>
    <w:rsid w:val="00876D5E"/>
    <w:rsid w:val="00876FC2"/>
    <w:rsid w:val="00877255"/>
    <w:rsid w:val="0088064A"/>
    <w:rsid w:val="00880BDA"/>
    <w:rsid w:val="00881698"/>
    <w:rsid w:val="008817F7"/>
    <w:rsid w:val="00881FF9"/>
    <w:rsid w:val="00882662"/>
    <w:rsid w:val="00882F08"/>
    <w:rsid w:val="00882F0D"/>
    <w:rsid w:val="00882F47"/>
    <w:rsid w:val="00883B8B"/>
    <w:rsid w:val="00884D7D"/>
    <w:rsid w:val="00885403"/>
    <w:rsid w:val="008854E2"/>
    <w:rsid w:val="0088585F"/>
    <w:rsid w:val="00885D6A"/>
    <w:rsid w:val="0088666C"/>
    <w:rsid w:val="0088691E"/>
    <w:rsid w:val="008869D6"/>
    <w:rsid w:val="00886A8B"/>
    <w:rsid w:val="00886EF1"/>
    <w:rsid w:val="00886FDE"/>
    <w:rsid w:val="0089109B"/>
    <w:rsid w:val="00892001"/>
    <w:rsid w:val="00892D45"/>
    <w:rsid w:val="00892E23"/>
    <w:rsid w:val="00893701"/>
    <w:rsid w:val="00893933"/>
    <w:rsid w:val="0089469C"/>
    <w:rsid w:val="0089490B"/>
    <w:rsid w:val="008950A8"/>
    <w:rsid w:val="00895300"/>
    <w:rsid w:val="00895349"/>
    <w:rsid w:val="00895F78"/>
    <w:rsid w:val="008961F4"/>
    <w:rsid w:val="00896541"/>
    <w:rsid w:val="00896EBC"/>
    <w:rsid w:val="008971CD"/>
    <w:rsid w:val="00897284"/>
    <w:rsid w:val="00897436"/>
    <w:rsid w:val="00897473"/>
    <w:rsid w:val="008979E0"/>
    <w:rsid w:val="00897B85"/>
    <w:rsid w:val="008A08DB"/>
    <w:rsid w:val="008A0FF9"/>
    <w:rsid w:val="008A1429"/>
    <w:rsid w:val="008A1640"/>
    <w:rsid w:val="008A1D0C"/>
    <w:rsid w:val="008A1F41"/>
    <w:rsid w:val="008A2558"/>
    <w:rsid w:val="008A28A4"/>
    <w:rsid w:val="008A28AC"/>
    <w:rsid w:val="008A2ADF"/>
    <w:rsid w:val="008A3511"/>
    <w:rsid w:val="008A39AC"/>
    <w:rsid w:val="008A4609"/>
    <w:rsid w:val="008A47F9"/>
    <w:rsid w:val="008A4E97"/>
    <w:rsid w:val="008A4ED7"/>
    <w:rsid w:val="008A5043"/>
    <w:rsid w:val="008A584C"/>
    <w:rsid w:val="008A58A8"/>
    <w:rsid w:val="008A5904"/>
    <w:rsid w:val="008A5FB7"/>
    <w:rsid w:val="008A6052"/>
    <w:rsid w:val="008A62F8"/>
    <w:rsid w:val="008A68DA"/>
    <w:rsid w:val="008A6F97"/>
    <w:rsid w:val="008A738E"/>
    <w:rsid w:val="008A7553"/>
    <w:rsid w:val="008A7D7A"/>
    <w:rsid w:val="008B0114"/>
    <w:rsid w:val="008B0F53"/>
    <w:rsid w:val="008B1314"/>
    <w:rsid w:val="008B2A28"/>
    <w:rsid w:val="008B2DD3"/>
    <w:rsid w:val="008B32D2"/>
    <w:rsid w:val="008B3498"/>
    <w:rsid w:val="008B34BB"/>
    <w:rsid w:val="008B371C"/>
    <w:rsid w:val="008B3750"/>
    <w:rsid w:val="008B378B"/>
    <w:rsid w:val="008B3ED2"/>
    <w:rsid w:val="008B3F70"/>
    <w:rsid w:val="008B43DB"/>
    <w:rsid w:val="008B59A7"/>
    <w:rsid w:val="008B5E6E"/>
    <w:rsid w:val="008B6031"/>
    <w:rsid w:val="008B6391"/>
    <w:rsid w:val="008B652D"/>
    <w:rsid w:val="008B66EB"/>
    <w:rsid w:val="008B72EE"/>
    <w:rsid w:val="008B7942"/>
    <w:rsid w:val="008B7DF8"/>
    <w:rsid w:val="008C0195"/>
    <w:rsid w:val="008C09DD"/>
    <w:rsid w:val="008C0CFE"/>
    <w:rsid w:val="008C15FD"/>
    <w:rsid w:val="008C2302"/>
    <w:rsid w:val="008C2374"/>
    <w:rsid w:val="008C3012"/>
    <w:rsid w:val="008C3459"/>
    <w:rsid w:val="008C3493"/>
    <w:rsid w:val="008C36D0"/>
    <w:rsid w:val="008C3AA7"/>
    <w:rsid w:val="008C4090"/>
    <w:rsid w:val="008C40BB"/>
    <w:rsid w:val="008C410C"/>
    <w:rsid w:val="008C44E3"/>
    <w:rsid w:val="008C46D7"/>
    <w:rsid w:val="008C470B"/>
    <w:rsid w:val="008C5087"/>
    <w:rsid w:val="008C51D9"/>
    <w:rsid w:val="008C53A3"/>
    <w:rsid w:val="008C5B94"/>
    <w:rsid w:val="008C64E9"/>
    <w:rsid w:val="008C6783"/>
    <w:rsid w:val="008C6850"/>
    <w:rsid w:val="008C6A19"/>
    <w:rsid w:val="008C6C4C"/>
    <w:rsid w:val="008D0104"/>
    <w:rsid w:val="008D01B9"/>
    <w:rsid w:val="008D126E"/>
    <w:rsid w:val="008D191C"/>
    <w:rsid w:val="008D215A"/>
    <w:rsid w:val="008D21D4"/>
    <w:rsid w:val="008D268C"/>
    <w:rsid w:val="008D2D38"/>
    <w:rsid w:val="008D3203"/>
    <w:rsid w:val="008D3924"/>
    <w:rsid w:val="008D45F7"/>
    <w:rsid w:val="008D5210"/>
    <w:rsid w:val="008D5D62"/>
    <w:rsid w:val="008D65B6"/>
    <w:rsid w:val="008D6782"/>
    <w:rsid w:val="008D6F21"/>
    <w:rsid w:val="008E0331"/>
    <w:rsid w:val="008E06F1"/>
    <w:rsid w:val="008E08C9"/>
    <w:rsid w:val="008E0AA2"/>
    <w:rsid w:val="008E0B02"/>
    <w:rsid w:val="008E0DA4"/>
    <w:rsid w:val="008E1AE9"/>
    <w:rsid w:val="008E1E20"/>
    <w:rsid w:val="008E216F"/>
    <w:rsid w:val="008E2B22"/>
    <w:rsid w:val="008E3707"/>
    <w:rsid w:val="008E483B"/>
    <w:rsid w:val="008E51A7"/>
    <w:rsid w:val="008E5B87"/>
    <w:rsid w:val="008E5C5C"/>
    <w:rsid w:val="008E5D21"/>
    <w:rsid w:val="008E6119"/>
    <w:rsid w:val="008E62B6"/>
    <w:rsid w:val="008E6962"/>
    <w:rsid w:val="008E75BD"/>
    <w:rsid w:val="008E7B45"/>
    <w:rsid w:val="008E7DBF"/>
    <w:rsid w:val="008E7E6E"/>
    <w:rsid w:val="008E7EDB"/>
    <w:rsid w:val="008E7FBF"/>
    <w:rsid w:val="008F02B9"/>
    <w:rsid w:val="008F0868"/>
    <w:rsid w:val="008F14E0"/>
    <w:rsid w:val="008F17DD"/>
    <w:rsid w:val="008F20A0"/>
    <w:rsid w:val="008F2DBF"/>
    <w:rsid w:val="008F37A5"/>
    <w:rsid w:val="008F3A2B"/>
    <w:rsid w:val="008F3F44"/>
    <w:rsid w:val="008F45F5"/>
    <w:rsid w:val="008F5112"/>
    <w:rsid w:val="008F530B"/>
    <w:rsid w:val="008F564F"/>
    <w:rsid w:val="008F5F6E"/>
    <w:rsid w:val="008F6316"/>
    <w:rsid w:val="008F65DD"/>
    <w:rsid w:val="008F6A12"/>
    <w:rsid w:val="008F7024"/>
    <w:rsid w:val="008F731A"/>
    <w:rsid w:val="008F7591"/>
    <w:rsid w:val="008F7B27"/>
    <w:rsid w:val="009002A5"/>
    <w:rsid w:val="009005B3"/>
    <w:rsid w:val="009006D1"/>
    <w:rsid w:val="00900A35"/>
    <w:rsid w:val="00900B0D"/>
    <w:rsid w:val="0090142F"/>
    <w:rsid w:val="00901ADB"/>
    <w:rsid w:val="00901B5E"/>
    <w:rsid w:val="00901CD0"/>
    <w:rsid w:val="00901E97"/>
    <w:rsid w:val="00902693"/>
    <w:rsid w:val="00902DC8"/>
    <w:rsid w:val="00903401"/>
    <w:rsid w:val="00904D3A"/>
    <w:rsid w:val="00905206"/>
    <w:rsid w:val="009052FB"/>
    <w:rsid w:val="00905412"/>
    <w:rsid w:val="009056F7"/>
    <w:rsid w:val="0090641F"/>
    <w:rsid w:val="00906443"/>
    <w:rsid w:val="00906C89"/>
    <w:rsid w:val="00907079"/>
    <w:rsid w:val="009074A6"/>
    <w:rsid w:val="00907BF3"/>
    <w:rsid w:val="00910E10"/>
    <w:rsid w:val="00911ADF"/>
    <w:rsid w:val="00911C9E"/>
    <w:rsid w:val="00911E24"/>
    <w:rsid w:val="00911E4E"/>
    <w:rsid w:val="00911F64"/>
    <w:rsid w:val="00911F7B"/>
    <w:rsid w:val="0091205A"/>
    <w:rsid w:val="00912437"/>
    <w:rsid w:val="00912524"/>
    <w:rsid w:val="009127BB"/>
    <w:rsid w:val="00912800"/>
    <w:rsid w:val="00912BB2"/>
    <w:rsid w:val="00912D19"/>
    <w:rsid w:val="00913029"/>
    <w:rsid w:val="009134E0"/>
    <w:rsid w:val="00913E93"/>
    <w:rsid w:val="00913F91"/>
    <w:rsid w:val="00914226"/>
    <w:rsid w:val="009151C3"/>
    <w:rsid w:val="0091592F"/>
    <w:rsid w:val="00915CC2"/>
    <w:rsid w:val="009167C3"/>
    <w:rsid w:val="00916867"/>
    <w:rsid w:val="00917020"/>
    <w:rsid w:val="0091728D"/>
    <w:rsid w:val="009176FC"/>
    <w:rsid w:val="00917B80"/>
    <w:rsid w:val="00917FC6"/>
    <w:rsid w:val="00920769"/>
    <w:rsid w:val="009210EA"/>
    <w:rsid w:val="00922ECC"/>
    <w:rsid w:val="00922F9C"/>
    <w:rsid w:val="009234A8"/>
    <w:rsid w:val="009235C4"/>
    <w:rsid w:val="00923BD2"/>
    <w:rsid w:val="0092439C"/>
    <w:rsid w:val="009247B2"/>
    <w:rsid w:val="00924909"/>
    <w:rsid w:val="00924B6A"/>
    <w:rsid w:val="00924E90"/>
    <w:rsid w:val="00925296"/>
    <w:rsid w:val="00925497"/>
    <w:rsid w:val="00925550"/>
    <w:rsid w:val="00926050"/>
    <w:rsid w:val="00930C0A"/>
    <w:rsid w:val="00930DF0"/>
    <w:rsid w:val="0093152A"/>
    <w:rsid w:val="00931664"/>
    <w:rsid w:val="00932A47"/>
    <w:rsid w:val="00932F69"/>
    <w:rsid w:val="00933061"/>
    <w:rsid w:val="00933F1A"/>
    <w:rsid w:val="009349EF"/>
    <w:rsid w:val="00934A62"/>
    <w:rsid w:val="00934F36"/>
    <w:rsid w:val="00935778"/>
    <w:rsid w:val="00935846"/>
    <w:rsid w:val="00935B7B"/>
    <w:rsid w:val="00935BF2"/>
    <w:rsid w:val="00935C60"/>
    <w:rsid w:val="00937F31"/>
    <w:rsid w:val="0094016B"/>
    <w:rsid w:val="00940556"/>
    <w:rsid w:val="00942785"/>
    <w:rsid w:val="009429BA"/>
    <w:rsid w:val="00942BAC"/>
    <w:rsid w:val="0094321D"/>
    <w:rsid w:val="00943470"/>
    <w:rsid w:val="00943A62"/>
    <w:rsid w:val="00943D64"/>
    <w:rsid w:val="009440E9"/>
    <w:rsid w:val="0094437E"/>
    <w:rsid w:val="00945EEF"/>
    <w:rsid w:val="009465FA"/>
    <w:rsid w:val="00946747"/>
    <w:rsid w:val="00946781"/>
    <w:rsid w:val="009467C2"/>
    <w:rsid w:val="00946AA2"/>
    <w:rsid w:val="00946B8F"/>
    <w:rsid w:val="00946C79"/>
    <w:rsid w:val="00947894"/>
    <w:rsid w:val="00947A99"/>
    <w:rsid w:val="00947DE7"/>
    <w:rsid w:val="009508D0"/>
    <w:rsid w:val="0095097A"/>
    <w:rsid w:val="00950AD5"/>
    <w:rsid w:val="00950DCB"/>
    <w:rsid w:val="00951390"/>
    <w:rsid w:val="009520BE"/>
    <w:rsid w:val="009521B1"/>
    <w:rsid w:val="00952408"/>
    <w:rsid w:val="00952559"/>
    <w:rsid w:val="009532D8"/>
    <w:rsid w:val="00953431"/>
    <w:rsid w:val="009544E9"/>
    <w:rsid w:val="009547C8"/>
    <w:rsid w:val="00954CB5"/>
    <w:rsid w:val="0095537C"/>
    <w:rsid w:val="00955438"/>
    <w:rsid w:val="00955957"/>
    <w:rsid w:val="00956036"/>
    <w:rsid w:val="009561BB"/>
    <w:rsid w:val="009561BC"/>
    <w:rsid w:val="00956A09"/>
    <w:rsid w:val="009578C6"/>
    <w:rsid w:val="00957C33"/>
    <w:rsid w:val="0096021E"/>
    <w:rsid w:val="00960336"/>
    <w:rsid w:val="00960A44"/>
    <w:rsid w:val="00961401"/>
    <w:rsid w:val="00962320"/>
    <w:rsid w:val="00962880"/>
    <w:rsid w:val="00962A72"/>
    <w:rsid w:val="00962E75"/>
    <w:rsid w:val="00963CFE"/>
    <w:rsid w:val="009640BC"/>
    <w:rsid w:val="009643A4"/>
    <w:rsid w:val="009646C5"/>
    <w:rsid w:val="00965384"/>
    <w:rsid w:val="009655F5"/>
    <w:rsid w:val="009657D5"/>
    <w:rsid w:val="00965820"/>
    <w:rsid w:val="00966121"/>
    <w:rsid w:val="009663C7"/>
    <w:rsid w:val="00966C29"/>
    <w:rsid w:val="00967080"/>
    <w:rsid w:val="00967134"/>
    <w:rsid w:val="009673B6"/>
    <w:rsid w:val="009677E5"/>
    <w:rsid w:val="00967B88"/>
    <w:rsid w:val="00967EE5"/>
    <w:rsid w:val="009713DF"/>
    <w:rsid w:val="0097143B"/>
    <w:rsid w:val="00971733"/>
    <w:rsid w:val="00971FAC"/>
    <w:rsid w:val="009721EA"/>
    <w:rsid w:val="00972DD8"/>
    <w:rsid w:val="0097436E"/>
    <w:rsid w:val="009743EB"/>
    <w:rsid w:val="0097451B"/>
    <w:rsid w:val="009748F8"/>
    <w:rsid w:val="009749D6"/>
    <w:rsid w:val="00974A91"/>
    <w:rsid w:val="00974D6D"/>
    <w:rsid w:val="00975B31"/>
    <w:rsid w:val="0097611E"/>
    <w:rsid w:val="009762AC"/>
    <w:rsid w:val="0097684D"/>
    <w:rsid w:val="00976B90"/>
    <w:rsid w:val="009771EC"/>
    <w:rsid w:val="009774AD"/>
    <w:rsid w:val="00977908"/>
    <w:rsid w:val="009807CD"/>
    <w:rsid w:val="0098135E"/>
    <w:rsid w:val="00981552"/>
    <w:rsid w:val="00981AEA"/>
    <w:rsid w:val="0098217B"/>
    <w:rsid w:val="00982F22"/>
    <w:rsid w:val="00983266"/>
    <w:rsid w:val="00983AE7"/>
    <w:rsid w:val="00984DEA"/>
    <w:rsid w:val="00985334"/>
    <w:rsid w:val="0098592D"/>
    <w:rsid w:val="00985F35"/>
    <w:rsid w:val="00986293"/>
    <w:rsid w:val="00986300"/>
    <w:rsid w:val="009863B6"/>
    <w:rsid w:val="00986FFE"/>
    <w:rsid w:val="009870BD"/>
    <w:rsid w:val="0098717F"/>
    <w:rsid w:val="0098730A"/>
    <w:rsid w:val="009902EE"/>
    <w:rsid w:val="0099075A"/>
    <w:rsid w:val="00990EB3"/>
    <w:rsid w:val="00991034"/>
    <w:rsid w:val="00993363"/>
    <w:rsid w:val="00993D58"/>
    <w:rsid w:val="0099424A"/>
    <w:rsid w:val="0099441A"/>
    <w:rsid w:val="009945ED"/>
    <w:rsid w:val="00994995"/>
    <w:rsid w:val="00994BED"/>
    <w:rsid w:val="00994DDB"/>
    <w:rsid w:val="00994E5F"/>
    <w:rsid w:val="0099581D"/>
    <w:rsid w:val="00996E80"/>
    <w:rsid w:val="00997031"/>
    <w:rsid w:val="009A0062"/>
    <w:rsid w:val="009A0288"/>
    <w:rsid w:val="009A0508"/>
    <w:rsid w:val="009A08B9"/>
    <w:rsid w:val="009A1090"/>
    <w:rsid w:val="009A110B"/>
    <w:rsid w:val="009A138C"/>
    <w:rsid w:val="009A1D8F"/>
    <w:rsid w:val="009A1E3E"/>
    <w:rsid w:val="009A2B94"/>
    <w:rsid w:val="009A4682"/>
    <w:rsid w:val="009A4D96"/>
    <w:rsid w:val="009A4F6F"/>
    <w:rsid w:val="009A4F7E"/>
    <w:rsid w:val="009A5104"/>
    <w:rsid w:val="009A566E"/>
    <w:rsid w:val="009A5946"/>
    <w:rsid w:val="009A5CF2"/>
    <w:rsid w:val="009A6F8B"/>
    <w:rsid w:val="009A733D"/>
    <w:rsid w:val="009A7574"/>
    <w:rsid w:val="009B00F2"/>
    <w:rsid w:val="009B1774"/>
    <w:rsid w:val="009B28D7"/>
    <w:rsid w:val="009B2A56"/>
    <w:rsid w:val="009B2C53"/>
    <w:rsid w:val="009B3048"/>
    <w:rsid w:val="009B3572"/>
    <w:rsid w:val="009B376A"/>
    <w:rsid w:val="009B4141"/>
    <w:rsid w:val="009B41CF"/>
    <w:rsid w:val="009B538D"/>
    <w:rsid w:val="009B5C35"/>
    <w:rsid w:val="009B6D01"/>
    <w:rsid w:val="009B6D89"/>
    <w:rsid w:val="009B7954"/>
    <w:rsid w:val="009B7E14"/>
    <w:rsid w:val="009C0710"/>
    <w:rsid w:val="009C13BB"/>
    <w:rsid w:val="009C18CE"/>
    <w:rsid w:val="009C1F57"/>
    <w:rsid w:val="009C2121"/>
    <w:rsid w:val="009C297E"/>
    <w:rsid w:val="009C2FD0"/>
    <w:rsid w:val="009C3300"/>
    <w:rsid w:val="009C4EBD"/>
    <w:rsid w:val="009C5075"/>
    <w:rsid w:val="009C5593"/>
    <w:rsid w:val="009C57D8"/>
    <w:rsid w:val="009C6986"/>
    <w:rsid w:val="009C6B94"/>
    <w:rsid w:val="009C6D00"/>
    <w:rsid w:val="009C6F28"/>
    <w:rsid w:val="009C708A"/>
    <w:rsid w:val="009C714D"/>
    <w:rsid w:val="009C78A0"/>
    <w:rsid w:val="009D03EF"/>
    <w:rsid w:val="009D0BCF"/>
    <w:rsid w:val="009D0E0C"/>
    <w:rsid w:val="009D115B"/>
    <w:rsid w:val="009D1315"/>
    <w:rsid w:val="009D16E4"/>
    <w:rsid w:val="009D1932"/>
    <w:rsid w:val="009D19DC"/>
    <w:rsid w:val="009D1BC8"/>
    <w:rsid w:val="009D3734"/>
    <w:rsid w:val="009D3826"/>
    <w:rsid w:val="009D518B"/>
    <w:rsid w:val="009D56DA"/>
    <w:rsid w:val="009D599B"/>
    <w:rsid w:val="009D60F9"/>
    <w:rsid w:val="009D6184"/>
    <w:rsid w:val="009D6DE2"/>
    <w:rsid w:val="009D7050"/>
    <w:rsid w:val="009D77E4"/>
    <w:rsid w:val="009D7B77"/>
    <w:rsid w:val="009E080E"/>
    <w:rsid w:val="009E0DCC"/>
    <w:rsid w:val="009E11B1"/>
    <w:rsid w:val="009E1857"/>
    <w:rsid w:val="009E1BFB"/>
    <w:rsid w:val="009E1CF2"/>
    <w:rsid w:val="009E1DDD"/>
    <w:rsid w:val="009E215F"/>
    <w:rsid w:val="009E2294"/>
    <w:rsid w:val="009E2300"/>
    <w:rsid w:val="009E23B1"/>
    <w:rsid w:val="009E2CA7"/>
    <w:rsid w:val="009E3FA8"/>
    <w:rsid w:val="009E4088"/>
    <w:rsid w:val="009E4450"/>
    <w:rsid w:val="009E45C7"/>
    <w:rsid w:val="009E4C78"/>
    <w:rsid w:val="009E52C6"/>
    <w:rsid w:val="009E5353"/>
    <w:rsid w:val="009E53B5"/>
    <w:rsid w:val="009E557F"/>
    <w:rsid w:val="009E5823"/>
    <w:rsid w:val="009E5D0F"/>
    <w:rsid w:val="009E673D"/>
    <w:rsid w:val="009E6B1B"/>
    <w:rsid w:val="009E7155"/>
    <w:rsid w:val="009E784B"/>
    <w:rsid w:val="009E78C8"/>
    <w:rsid w:val="009F000F"/>
    <w:rsid w:val="009F0018"/>
    <w:rsid w:val="009F03B8"/>
    <w:rsid w:val="009F0507"/>
    <w:rsid w:val="009F19AB"/>
    <w:rsid w:val="009F1CD9"/>
    <w:rsid w:val="009F221F"/>
    <w:rsid w:val="009F2633"/>
    <w:rsid w:val="009F2CA0"/>
    <w:rsid w:val="009F2FD4"/>
    <w:rsid w:val="009F4924"/>
    <w:rsid w:val="009F5089"/>
    <w:rsid w:val="009F5501"/>
    <w:rsid w:val="009F5C59"/>
    <w:rsid w:val="009F5EFB"/>
    <w:rsid w:val="009F67D0"/>
    <w:rsid w:val="009F6EB3"/>
    <w:rsid w:val="009F6F10"/>
    <w:rsid w:val="009F7728"/>
    <w:rsid w:val="009F7A54"/>
    <w:rsid w:val="009F7E90"/>
    <w:rsid w:val="00A0007C"/>
    <w:rsid w:val="00A0078C"/>
    <w:rsid w:val="00A007CF"/>
    <w:rsid w:val="00A00941"/>
    <w:rsid w:val="00A00E6F"/>
    <w:rsid w:val="00A01D5F"/>
    <w:rsid w:val="00A01E4F"/>
    <w:rsid w:val="00A01FF5"/>
    <w:rsid w:val="00A02038"/>
    <w:rsid w:val="00A02973"/>
    <w:rsid w:val="00A031B1"/>
    <w:rsid w:val="00A031C0"/>
    <w:rsid w:val="00A03C27"/>
    <w:rsid w:val="00A041E0"/>
    <w:rsid w:val="00A04C99"/>
    <w:rsid w:val="00A062A9"/>
    <w:rsid w:val="00A07145"/>
    <w:rsid w:val="00A071E4"/>
    <w:rsid w:val="00A07852"/>
    <w:rsid w:val="00A100F5"/>
    <w:rsid w:val="00A10EE5"/>
    <w:rsid w:val="00A115FB"/>
    <w:rsid w:val="00A11AB7"/>
    <w:rsid w:val="00A11E61"/>
    <w:rsid w:val="00A124B6"/>
    <w:rsid w:val="00A137CE"/>
    <w:rsid w:val="00A1399F"/>
    <w:rsid w:val="00A13BF1"/>
    <w:rsid w:val="00A13FE6"/>
    <w:rsid w:val="00A1467B"/>
    <w:rsid w:val="00A15D08"/>
    <w:rsid w:val="00A15FB3"/>
    <w:rsid w:val="00A1606E"/>
    <w:rsid w:val="00A1705A"/>
    <w:rsid w:val="00A172C3"/>
    <w:rsid w:val="00A176B8"/>
    <w:rsid w:val="00A17E9E"/>
    <w:rsid w:val="00A20124"/>
    <w:rsid w:val="00A21921"/>
    <w:rsid w:val="00A21A43"/>
    <w:rsid w:val="00A21EA6"/>
    <w:rsid w:val="00A22242"/>
    <w:rsid w:val="00A223C1"/>
    <w:rsid w:val="00A2351A"/>
    <w:rsid w:val="00A23A5F"/>
    <w:rsid w:val="00A23C7F"/>
    <w:rsid w:val="00A2417E"/>
    <w:rsid w:val="00A243B0"/>
    <w:rsid w:val="00A24482"/>
    <w:rsid w:val="00A2486E"/>
    <w:rsid w:val="00A24BDE"/>
    <w:rsid w:val="00A25C90"/>
    <w:rsid w:val="00A25DA5"/>
    <w:rsid w:val="00A265CD"/>
    <w:rsid w:val="00A26610"/>
    <w:rsid w:val="00A26701"/>
    <w:rsid w:val="00A278E2"/>
    <w:rsid w:val="00A27AD6"/>
    <w:rsid w:val="00A27B29"/>
    <w:rsid w:val="00A30BC0"/>
    <w:rsid w:val="00A312EF"/>
    <w:rsid w:val="00A315CD"/>
    <w:rsid w:val="00A31B39"/>
    <w:rsid w:val="00A328E1"/>
    <w:rsid w:val="00A33365"/>
    <w:rsid w:val="00A33A48"/>
    <w:rsid w:val="00A33A53"/>
    <w:rsid w:val="00A33C25"/>
    <w:rsid w:val="00A34BED"/>
    <w:rsid w:val="00A353AB"/>
    <w:rsid w:val="00A35507"/>
    <w:rsid w:val="00A357D2"/>
    <w:rsid w:val="00A35F8D"/>
    <w:rsid w:val="00A363AF"/>
    <w:rsid w:val="00A4069C"/>
    <w:rsid w:val="00A40B2D"/>
    <w:rsid w:val="00A40BA7"/>
    <w:rsid w:val="00A40E40"/>
    <w:rsid w:val="00A4151F"/>
    <w:rsid w:val="00A4176C"/>
    <w:rsid w:val="00A41A41"/>
    <w:rsid w:val="00A41BDA"/>
    <w:rsid w:val="00A41CF2"/>
    <w:rsid w:val="00A41D6B"/>
    <w:rsid w:val="00A42A44"/>
    <w:rsid w:val="00A42E27"/>
    <w:rsid w:val="00A4441E"/>
    <w:rsid w:val="00A445C2"/>
    <w:rsid w:val="00A44E6C"/>
    <w:rsid w:val="00A45347"/>
    <w:rsid w:val="00A454A3"/>
    <w:rsid w:val="00A45959"/>
    <w:rsid w:val="00A45CDF"/>
    <w:rsid w:val="00A4612D"/>
    <w:rsid w:val="00A4640A"/>
    <w:rsid w:val="00A46F11"/>
    <w:rsid w:val="00A47149"/>
    <w:rsid w:val="00A4764B"/>
    <w:rsid w:val="00A47A7A"/>
    <w:rsid w:val="00A47E8F"/>
    <w:rsid w:val="00A504E9"/>
    <w:rsid w:val="00A50D17"/>
    <w:rsid w:val="00A516EC"/>
    <w:rsid w:val="00A51FB6"/>
    <w:rsid w:val="00A5244E"/>
    <w:rsid w:val="00A54AD8"/>
    <w:rsid w:val="00A55B37"/>
    <w:rsid w:val="00A55D1D"/>
    <w:rsid w:val="00A56CCD"/>
    <w:rsid w:val="00A56EFF"/>
    <w:rsid w:val="00A574AF"/>
    <w:rsid w:val="00A57E2A"/>
    <w:rsid w:val="00A60991"/>
    <w:rsid w:val="00A60D23"/>
    <w:rsid w:val="00A60F70"/>
    <w:rsid w:val="00A614B8"/>
    <w:rsid w:val="00A62341"/>
    <w:rsid w:val="00A625EC"/>
    <w:rsid w:val="00A627BD"/>
    <w:rsid w:val="00A627EF"/>
    <w:rsid w:val="00A62A65"/>
    <w:rsid w:val="00A62F91"/>
    <w:rsid w:val="00A63364"/>
    <w:rsid w:val="00A6359C"/>
    <w:rsid w:val="00A63FDB"/>
    <w:rsid w:val="00A64AE6"/>
    <w:rsid w:val="00A661A1"/>
    <w:rsid w:val="00A66291"/>
    <w:rsid w:val="00A6636E"/>
    <w:rsid w:val="00A6708F"/>
    <w:rsid w:val="00A67285"/>
    <w:rsid w:val="00A67872"/>
    <w:rsid w:val="00A70432"/>
    <w:rsid w:val="00A7064D"/>
    <w:rsid w:val="00A70B48"/>
    <w:rsid w:val="00A70E48"/>
    <w:rsid w:val="00A725C4"/>
    <w:rsid w:val="00A739ED"/>
    <w:rsid w:val="00A73AC1"/>
    <w:rsid w:val="00A748D8"/>
    <w:rsid w:val="00A74A42"/>
    <w:rsid w:val="00A76189"/>
    <w:rsid w:val="00A770EC"/>
    <w:rsid w:val="00A77C8F"/>
    <w:rsid w:val="00A80842"/>
    <w:rsid w:val="00A80992"/>
    <w:rsid w:val="00A81CAC"/>
    <w:rsid w:val="00A81E21"/>
    <w:rsid w:val="00A81F1C"/>
    <w:rsid w:val="00A8208A"/>
    <w:rsid w:val="00A825D5"/>
    <w:rsid w:val="00A82630"/>
    <w:rsid w:val="00A82CF3"/>
    <w:rsid w:val="00A842BA"/>
    <w:rsid w:val="00A847C4"/>
    <w:rsid w:val="00A8493A"/>
    <w:rsid w:val="00A84C75"/>
    <w:rsid w:val="00A85039"/>
    <w:rsid w:val="00A85A4D"/>
    <w:rsid w:val="00A8601D"/>
    <w:rsid w:val="00A8631F"/>
    <w:rsid w:val="00A86417"/>
    <w:rsid w:val="00A871C7"/>
    <w:rsid w:val="00A87EC6"/>
    <w:rsid w:val="00A90C34"/>
    <w:rsid w:val="00A90CC9"/>
    <w:rsid w:val="00A90F33"/>
    <w:rsid w:val="00A9135F"/>
    <w:rsid w:val="00A922F5"/>
    <w:rsid w:val="00A9275B"/>
    <w:rsid w:val="00A92897"/>
    <w:rsid w:val="00A92C86"/>
    <w:rsid w:val="00A92E63"/>
    <w:rsid w:val="00A92EEA"/>
    <w:rsid w:val="00A9386B"/>
    <w:rsid w:val="00A948B0"/>
    <w:rsid w:val="00A95145"/>
    <w:rsid w:val="00A951F3"/>
    <w:rsid w:val="00A95DFA"/>
    <w:rsid w:val="00A96BAC"/>
    <w:rsid w:val="00A96FA0"/>
    <w:rsid w:val="00A97920"/>
    <w:rsid w:val="00AA084A"/>
    <w:rsid w:val="00AA0938"/>
    <w:rsid w:val="00AA0B97"/>
    <w:rsid w:val="00AA1DA3"/>
    <w:rsid w:val="00AA209E"/>
    <w:rsid w:val="00AA2DAC"/>
    <w:rsid w:val="00AA3025"/>
    <w:rsid w:val="00AA3681"/>
    <w:rsid w:val="00AA3DEE"/>
    <w:rsid w:val="00AA429D"/>
    <w:rsid w:val="00AA45FE"/>
    <w:rsid w:val="00AA4E57"/>
    <w:rsid w:val="00AA599E"/>
    <w:rsid w:val="00AA60A4"/>
    <w:rsid w:val="00AA6C83"/>
    <w:rsid w:val="00AA75DD"/>
    <w:rsid w:val="00AA7941"/>
    <w:rsid w:val="00AB03DA"/>
    <w:rsid w:val="00AB0740"/>
    <w:rsid w:val="00AB0F8E"/>
    <w:rsid w:val="00AB1FF8"/>
    <w:rsid w:val="00AB2AAB"/>
    <w:rsid w:val="00AB2E6E"/>
    <w:rsid w:val="00AB32E2"/>
    <w:rsid w:val="00AB3519"/>
    <w:rsid w:val="00AB4A1D"/>
    <w:rsid w:val="00AB4EC0"/>
    <w:rsid w:val="00AB687B"/>
    <w:rsid w:val="00AB71EF"/>
    <w:rsid w:val="00AB7FEF"/>
    <w:rsid w:val="00AC0030"/>
    <w:rsid w:val="00AC00E7"/>
    <w:rsid w:val="00AC026C"/>
    <w:rsid w:val="00AC03AF"/>
    <w:rsid w:val="00AC04A0"/>
    <w:rsid w:val="00AC0DE7"/>
    <w:rsid w:val="00AC12B7"/>
    <w:rsid w:val="00AC20AD"/>
    <w:rsid w:val="00AC23EE"/>
    <w:rsid w:val="00AC2717"/>
    <w:rsid w:val="00AC2FCC"/>
    <w:rsid w:val="00AC39DC"/>
    <w:rsid w:val="00AC39FE"/>
    <w:rsid w:val="00AC3E92"/>
    <w:rsid w:val="00AC436B"/>
    <w:rsid w:val="00AC481C"/>
    <w:rsid w:val="00AC4974"/>
    <w:rsid w:val="00AC4B2E"/>
    <w:rsid w:val="00AC4C82"/>
    <w:rsid w:val="00AC4CDC"/>
    <w:rsid w:val="00AC4F9B"/>
    <w:rsid w:val="00AC50F7"/>
    <w:rsid w:val="00AC5BD9"/>
    <w:rsid w:val="00AC6078"/>
    <w:rsid w:val="00AC6AE5"/>
    <w:rsid w:val="00AC6F54"/>
    <w:rsid w:val="00AC7784"/>
    <w:rsid w:val="00AC7A68"/>
    <w:rsid w:val="00AC7D7F"/>
    <w:rsid w:val="00AC7E03"/>
    <w:rsid w:val="00AC7F2E"/>
    <w:rsid w:val="00AD086D"/>
    <w:rsid w:val="00AD08C8"/>
    <w:rsid w:val="00AD0ED0"/>
    <w:rsid w:val="00AD154F"/>
    <w:rsid w:val="00AD1A45"/>
    <w:rsid w:val="00AD1D60"/>
    <w:rsid w:val="00AD2040"/>
    <w:rsid w:val="00AD24DD"/>
    <w:rsid w:val="00AD28E5"/>
    <w:rsid w:val="00AD37F5"/>
    <w:rsid w:val="00AD3F19"/>
    <w:rsid w:val="00AD4150"/>
    <w:rsid w:val="00AD4DB0"/>
    <w:rsid w:val="00AD4F58"/>
    <w:rsid w:val="00AD51E4"/>
    <w:rsid w:val="00AD53D2"/>
    <w:rsid w:val="00AD5756"/>
    <w:rsid w:val="00AD588F"/>
    <w:rsid w:val="00AD596B"/>
    <w:rsid w:val="00AD5E9E"/>
    <w:rsid w:val="00AD6786"/>
    <w:rsid w:val="00AD6A98"/>
    <w:rsid w:val="00AD7ACD"/>
    <w:rsid w:val="00AD7B20"/>
    <w:rsid w:val="00AE01D5"/>
    <w:rsid w:val="00AE024D"/>
    <w:rsid w:val="00AE04D8"/>
    <w:rsid w:val="00AE0776"/>
    <w:rsid w:val="00AE0C4A"/>
    <w:rsid w:val="00AE0C7B"/>
    <w:rsid w:val="00AE0C95"/>
    <w:rsid w:val="00AE0E0E"/>
    <w:rsid w:val="00AE11CE"/>
    <w:rsid w:val="00AE139D"/>
    <w:rsid w:val="00AE209B"/>
    <w:rsid w:val="00AE267A"/>
    <w:rsid w:val="00AE2A0C"/>
    <w:rsid w:val="00AE3131"/>
    <w:rsid w:val="00AE3725"/>
    <w:rsid w:val="00AE37C7"/>
    <w:rsid w:val="00AE4111"/>
    <w:rsid w:val="00AE43DD"/>
    <w:rsid w:val="00AE4B69"/>
    <w:rsid w:val="00AE4E5F"/>
    <w:rsid w:val="00AE4F06"/>
    <w:rsid w:val="00AE68C1"/>
    <w:rsid w:val="00AE7D7A"/>
    <w:rsid w:val="00AF05A7"/>
    <w:rsid w:val="00AF0EFB"/>
    <w:rsid w:val="00AF368D"/>
    <w:rsid w:val="00AF3771"/>
    <w:rsid w:val="00AF3A52"/>
    <w:rsid w:val="00AF3E05"/>
    <w:rsid w:val="00AF3E88"/>
    <w:rsid w:val="00AF3F10"/>
    <w:rsid w:val="00AF5375"/>
    <w:rsid w:val="00AF5492"/>
    <w:rsid w:val="00AF6C51"/>
    <w:rsid w:val="00AF6DCA"/>
    <w:rsid w:val="00AF6E2F"/>
    <w:rsid w:val="00AF7466"/>
    <w:rsid w:val="00AF7924"/>
    <w:rsid w:val="00B0021F"/>
    <w:rsid w:val="00B01016"/>
    <w:rsid w:val="00B01903"/>
    <w:rsid w:val="00B01B58"/>
    <w:rsid w:val="00B01D2F"/>
    <w:rsid w:val="00B01E04"/>
    <w:rsid w:val="00B025EB"/>
    <w:rsid w:val="00B03739"/>
    <w:rsid w:val="00B03DA3"/>
    <w:rsid w:val="00B03DCE"/>
    <w:rsid w:val="00B04024"/>
    <w:rsid w:val="00B04050"/>
    <w:rsid w:val="00B04517"/>
    <w:rsid w:val="00B0451F"/>
    <w:rsid w:val="00B04F15"/>
    <w:rsid w:val="00B05169"/>
    <w:rsid w:val="00B0541D"/>
    <w:rsid w:val="00B058BD"/>
    <w:rsid w:val="00B06DA1"/>
    <w:rsid w:val="00B07277"/>
    <w:rsid w:val="00B07385"/>
    <w:rsid w:val="00B07821"/>
    <w:rsid w:val="00B07E5B"/>
    <w:rsid w:val="00B1053F"/>
    <w:rsid w:val="00B10827"/>
    <w:rsid w:val="00B11044"/>
    <w:rsid w:val="00B11436"/>
    <w:rsid w:val="00B11FE5"/>
    <w:rsid w:val="00B12A40"/>
    <w:rsid w:val="00B12E48"/>
    <w:rsid w:val="00B13381"/>
    <w:rsid w:val="00B13522"/>
    <w:rsid w:val="00B135CE"/>
    <w:rsid w:val="00B13A5E"/>
    <w:rsid w:val="00B13A9B"/>
    <w:rsid w:val="00B146A3"/>
    <w:rsid w:val="00B14C4F"/>
    <w:rsid w:val="00B15375"/>
    <w:rsid w:val="00B158C2"/>
    <w:rsid w:val="00B16709"/>
    <w:rsid w:val="00B16E2D"/>
    <w:rsid w:val="00B17519"/>
    <w:rsid w:val="00B175B1"/>
    <w:rsid w:val="00B17DDF"/>
    <w:rsid w:val="00B207AE"/>
    <w:rsid w:val="00B22405"/>
    <w:rsid w:val="00B2272C"/>
    <w:rsid w:val="00B2319A"/>
    <w:rsid w:val="00B23600"/>
    <w:rsid w:val="00B23D78"/>
    <w:rsid w:val="00B24162"/>
    <w:rsid w:val="00B249B0"/>
    <w:rsid w:val="00B2517E"/>
    <w:rsid w:val="00B25BBE"/>
    <w:rsid w:val="00B25F76"/>
    <w:rsid w:val="00B26605"/>
    <w:rsid w:val="00B272DE"/>
    <w:rsid w:val="00B27936"/>
    <w:rsid w:val="00B303CE"/>
    <w:rsid w:val="00B3058B"/>
    <w:rsid w:val="00B307E8"/>
    <w:rsid w:val="00B30A65"/>
    <w:rsid w:val="00B3155B"/>
    <w:rsid w:val="00B31CB6"/>
    <w:rsid w:val="00B326CA"/>
    <w:rsid w:val="00B3287B"/>
    <w:rsid w:val="00B32AE0"/>
    <w:rsid w:val="00B33BD1"/>
    <w:rsid w:val="00B34EF9"/>
    <w:rsid w:val="00B35272"/>
    <w:rsid w:val="00B35EB0"/>
    <w:rsid w:val="00B361B1"/>
    <w:rsid w:val="00B36FA0"/>
    <w:rsid w:val="00B37A48"/>
    <w:rsid w:val="00B40C8B"/>
    <w:rsid w:val="00B414A9"/>
    <w:rsid w:val="00B4209C"/>
    <w:rsid w:val="00B42523"/>
    <w:rsid w:val="00B425B5"/>
    <w:rsid w:val="00B430B1"/>
    <w:rsid w:val="00B43600"/>
    <w:rsid w:val="00B43738"/>
    <w:rsid w:val="00B43FC9"/>
    <w:rsid w:val="00B440EE"/>
    <w:rsid w:val="00B45B43"/>
    <w:rsid w:val="00B46E6A"/>
    <w:rsid w:val="00B4785E"/>
    <w:rsid w:val="00B509D1"/>
    <w:rsid w:val="00B51695"/>
    <w:rsid w:val="00B51F7F"/>
    <w:rsid w:val="00B51FA6"/>
    <w:rsid w:val="00B52354"/>
    <w:rsid w:val="00B530F3"/>
    <w:rsid w:val="00B5349C"/>
    <w:rsid w:val="00B5388D"/>
    <w:rsid w:val="00B5600B"/>
    <w:rsid w:val="00B5725F"/>
    <w:rsid w:val="00B60976"/>
    <w:rsid w:val="00B60CA6"/>
    <w:rsid w:val="00B612F3"/>
    <w:rsid w:val="00B61860"/>
    <w:rsid w:val="00B61CBC"/>
    <w:rsid w:val="00B6276C"/>
    <w:rsid w:val="00B6322F"/>
    <w:rsid w:val="00B638E4"/>
    <w:rsid w:val="00B63B19"/>
    <w:rsid w:val="00B6433C"/>
    <w:rsid w:val="00B655EF"/>
    <w:rsid w:val="00B657B2"/>
    <w:rsid w:val="00B658C1"/>
    <w:rsid w:val="00B65D2B"/>
    <w:rsid w:val="00B67413"/>
    <w:rsid w:val="00B7012B"/>
    <w:rsid w:val="00B7066F"/>
    <w:rsid w:val="00B70E58"/>
    <w:rsid w:val="00B70F62"/>
    <w:rsid w:val="00B71247"/>
    <w:rsid w:val="00B7126D"/>
    <w:rsid w:val="00B71394"/>
    <w:rsid w:val="00B71968"/>
    <w:rsid w:val="00B721A9"/>
    <w:rsid w:val="00B7234C"/>
    <w:rsid w:val="00B72461"/>
    <w:rsid w:val="00B734EC"/>
    <w:rsid w:val="00B73B67"/>
    <w:rsid w:val="00B73BDD"/>
    <w:rsid w:val="00B73D27"/>
    <w:rsid w:val="00B7419D"/>
    <w:rsid w:val="00B75399"/>
    <w:rsid w:val="00B7560D"/>
    <w:rsid w:val="00B75F0E"/>
    <w:rsid w:val="00B761CF"/>
    <w:rsid w:val="00B76E24"/>
    <w:rsid w:val="00B77B46"/>
    <w:rsid w:val="00B77DD6"/>
    <w:rsid w:val="00B8014F"/>
    <w:rsid w:val="00B80A7D"/>
    <w:rsid w:val="00B80BFA"/>
    <w:rsid w:val="00B8116C"/>
    <w:rsid w:val="00B81396"/>
    <w:rsid w:val="00B814F2"/>
    <w:rsid w:val="00B815A6"/>
    <w:rsid w:val="00B81ABC"/>
    <w:rsid w:val="00B81B39"/>
    <w:rsid w:val="00B8213D"/>
    <w:rsid w:val="00B82628"/>
    <w:rsid w:val="00B82AA2"/>
    <w:rsid w:val="00B82B8A"/>
    <w:rsid w:val="00B82F93"/>
    <w:rsid w:val="00B832EC"/>
    <w:rsid w:val="00B837D5"/>
    <w:rsid w:val="00B83A3E"/>
    <w:rsid w:val="00B83D06"/>
    <w:rsid w:val="00B83E28"/>
    <w:rsid w:val="00B83F92"/>
    <w:rsid w:val="00B841DB"/>
    <w:rsid w:val="00B842DB"/>
    <w:rsid w:val="00B84B75"/>
    <w:rsid w:val="00B84D14"/>
    <w:rsid w:val="00B84EED"/>
    <w:rsid w:val="00B86328"/>
    <w:rsid w:val="00B867D0"/>
    <w:rsid w:val="00B868E8"/>
    <w:rsid w:val="00B86908"/>
    <w:rsid w:val="00B86C0C"/>
    <w:rsid w:val="00B86CFB"/>
    <w:rsid w:val="00B87DF5"/>
    <w:rsid w:val="00B90386"/>
    <w:rsid w:val="00B907C4"/>
    <w:rsid w:val="00B90E6A"/>
    <w:rsid w:val="00B91002"/>
    <w:rsid w:val="00B911E5"/>
    <w:rsid w:val="00B913BF"/>
    <w:rsid w:val="00B91AD3"/>
    <w:rsid w:val="00B91EA0"/>
    <w:rsid w:val="00B91EF5"/>
    <w:rsid w:val="00B928C7"/>
    <w:rsid w:val="00B92B53"/>
    <w:rsid w:val="00B935D7"/>
    <w:rsid w:val="00B9363E"/>
    <w:rsid w:val="00B93672"/>
    <w:rsid w:val="00B942F7"/>
    <w:rsid w:val="00B95557"/>
    <w:rsid w:val="00B95D3B"/>
    <w:rsid w:val="00B96373"/>
    <w:rsid w:val="00B96BC7"/>
    <w:rsid w:val="00B978D6"/>
    <w:rsid w:val="00B97A15"/>
    <w:rsid w:val="00B97E63"/>
    <w:rsid w:val="00BA00E2"/>
    <w:rsid w:val="00BA1058"/>
    <w:rsid w:val="00BA1103"/>
    <w:rsid w:val="00BA3616"/>
    <w:rsid w:val="00BA473E"/>
    <w:rsid w:val="00BA4D14"/>
    <w:rsid w:val="00BA537C"/>
    <w:rsid w:val="00BA53DF"/>
    <w:rsid w:val="00BA63D8"/>
    <w:rsid w:val="00BA6731"/>
    <w:rsid w:val="00BA6971"/>
    <w:rsid w:val="00BA6D64"/>
    <w:rsid w:val="00BA6DA3"/>
    <w:rsid w:val="00BA70E2"/>
    <w:rsid w:val="00BA7349"/>
    <w:rsid w:val="00BA73CF"/>
    <w:rsid w:val="00BA75C9"/>
    <w:rsid w:val="00BA77E9"/>
    <w:rsid w:val="00BA7A8C"/>
    <w:rsid w:val="00BA7CE4"/>
    <w:rsid w:val="00BA7DB8"/>
    <w:rsid w:val="00BB082F"/>
    <w:rsid w:val="00BB196C"/>
    <w:rsid w:val="00BB1C8D"/>
    <w:rsid w:val="00BB2384"/>
    <w:rsid w:val="00BB2ADC"/>
    <w:rsid w:val="00BB2FDE"/>
    <w:rsid w:val="00BB2FED"/>
    <w:rsid w:val="00BB308F"/>
    <w:rsid w:val="00BB32A9"/>
    <w:rsid w:val="00BB433E"/>
    <w:rsid w:val="00BB4CE4"/>
    <w:rsid w:val="00BB50C9"/>
    <w:rsid w:val="00BB5579"/>
    <w:rsid w:val="00BB5883"/>
    <w:rsid w:val="00BB611C"/>
    <w:rsid w:val="00BB6BBA"/>
    <w:rsid w:val="00BB6C3A"/>
    <w:rsid w:val="00BB775F"/>
    <w:rsid w:val="00BB7888"/>
    <w:rsid w:val="00BC0214"/>
    <w:rsid w:val="00BC04E4"/>
    <w:rsid w:val="00BC07B8"/>
    <w:rsid w:val="00BC18B9"/>
    <w:rsid w:val="00BC1A95"/>
    <w:rsid w:val="00BC2061"/>
    <w:rsid w:val="00BC2418"/>
    <w:rsid w:val="00BC25E7"/>
    <w:rsid w:val="00BC2A08"/>
    <w:rsid w:val="00BC2BE5"/>
    <w:rsid w:val="00BC36B3"/>
    <w:rsid w:val="00BC3759"/>
    <w:rsid w:val="00BC3B0E"/>
    <w:rsid w:val="00BC400F"/>
    <w:rsid w:val="00BC4E22"/>
    <w:rsid w:val="00BC4E39"/>
    <w:rsid w:val="00BC546B"/>
    <w:rsid w:val="00BC54B4"/>
    <w:rsid w:val="00BC577F"/>
    <w:rsid w:val="00BC64FD"/>
    <w:rsid w:val="00BC68D1"/>
    <w:rsid w:val="00BC75E2"/>
    <w:rsid w:val="00BC7A27"/>
    <w:rsid w:val="00BD0133"/>
    <w:rsid w:val="00BD0775"/>
    <w:rsid w:val="00BD084B"/>
    <w:rsid w:val="00BD0EBE"/>
    <w:rsid w:val="00BD10EB"/>
    <w:rsid w:val="00BD1A90"/>
    <w:rsid w:val="00BD1FF4"/>
    <w:rsid w:val="00BD2A3E"/>
    <w:rsid w:val="00BD3679"/>
    <w:rsid w:val="00BD3ABC"/>
    <w:rsid w:val="00BD40A8"/>
    <w:rsid w:val="00BD46C8"/>
    <w:rsid w:val="00BD576E"/>
    <w:rsid w:val="00BD691A"/>
    <w:rsid w:val="00BD7563"/>
    <w:rsid w:val="00BD7746"/>
    <w:rsid w:val="00BE01DF"/>
    <w:rsid w:val="00BE1248"/>
    <w:rsid w:val="00BE1CD2"/>
    <w:rsid w:val="00BE2C39"/>
    <w:rsid w:val="00BE3236"/>
    <w:rsid w:val="00BE32AC"/>
    <w:rsid w:val="00BE3A3E"/>
    <w:rsid w:val="00BE3C82"/>
    <w:rsid w:val="00BE40FE"/>
    <w:rsid w:val="00BE410E"/>
    <w:rsid w:val="00BE4156"/>
    <w:rsid w:val="00BE4D3B"/>
    <w:rsid w:val="00BE4EF3"/>
    <w:rsid w:val="00BE58D2"/>
    <w:rsid w:val="00BE5CCA"/>
    <w:rsid w:val="00BE5DDC"/>
    <w:rsid w:val="00BE5E14"/>
    <w:rsid w:val="00BE5E81"/>
    <w:rsid w:val="00BE6457"/>
    <w:rsid w:val="00BE657D"/>
    <w:rsid w:val="00BE6711"/>
    <w:rsid w:val="00BE70FA"/>
    <w:rsid w:val="00BE7A99"/>
    <w:rsid w:val="00BE7F25"/>
    <w:rsid w:val="00BF0561"/>
    <w:rsid w:val="00BF0EF5"/>
    <w:rsid w:val="00BF1DF0"/>
    <w:rsid w:val="00BF2435"/>
    <w:rsid w:val="00BF2980"/>
    <w:rsid w:val="00BF2B6B"/>
    <w:rsid w:val="00BF2D5F"/>
    <w:rsid w:val="00BF2DD4"/>
    <w:rsid w:val="00BF3332"/>
    <w:rsid w:val="00BF3FF0"/>
    <w:rsid w:val="00BF444B"/>
    <w:rsid w:val="00BF456B"/>
    <w:rsid w:val="00BF4D75"/>
    <w:rsid w:val="00BF4F87"/>
    <w:rsid w:val="00BF51FC"/>
    <w:rsid w:val="00BF56C2"/>
    <w:rsid w:val="00BF645D"/>
    <w:rsid w:val="00BF6710"/>
    <w:rsid w:val="00BF6715"/>
    <w:rsid w:val="00BF70EC"/>
    <w:rsid w:val="00BF759F"/>
    <w:rsid w:val="00C013C8"/>
    <w:rsid w:val="00C015F7"/>
    <w:rsid w:val="00C016A7"/>
    <w:rsid w:val="00C01852"/>
    <w:rsid w:val="00C01A50"/>
    <w:rsid w:val="00C01A96"/>
    <w:rsid w:val="00C01CC4"/>
    <w:rsid w:val="00C026FF"/>
    <w:rsid w:val="00C02CE5"/>
    <w:rsid w:val="00C0363B"/>
    <w:rsid w:val="00C03A1D"/>
    <w:rsid w:val="00C04C5A"/>
    <w:rsid w:val="00C04EF0"/>
    <w:rsid w:val="00C052F7"/>
    <w:rsid w:val="00C0541A"/>
    <w:rsid w:val="00C06051"/>
    <w:rsid w:val="00C06117"/>
    <w:rsid w:val="00C06963"/>
    <w:rsid w:val="00C0763A"/>
    <w:rsid w:val="00C07859"/>
    <w:rsid w:val="00C07B2E"/>
    <w:rsid w:val="00C07D06"/>
    <w:rsid w:val="00C07D29"/>
    <w:rsid w:val="00C07D4A"/>
    <w:rsid w:val="00C07E31"/>
    <w:rsid w:val="00C07EA5"/>
    <w:rsid w:val="00C07FB6"/>
    <w:rsid w:val="00C1065D"/>
    <w:rsid w:val="00C10677"/>
    <w:rsid w:val="00C10825"/>
    <w:rsid w:val="00C10910"/>
    <w:rsid w:val="00C11469"/>
    <w:rsid w:val="00C116F1"/>
    <w:rsid w:val="00C11C1A"/>
    <w:rsid w:val="00C11DB6"/>
    <w:rsid w:val="00C1287B"/>
    <w:rsid w:val="00C12D63"/>
    <w:rsid w:val="00C140B9"/>
    <w:rsid w:val="00C1453F"/>
    <w:rsid w:val="00C14FE2"/>
    <w:rsid w:val="00C150CE"/>
    <w:rsid w:val="00C1541D"/>
    <w:rsid w:val="00C15D4E"/>
    <w:rsid w:val="00C162E2"/>
    <w:rsid w:val="00C163B1"/>
    <w:rsid w:val="00C16464"/>
    <w:rsid w:val="00C16511"/>
    <w:rsid w:val="00C16BD6"/>
    <w:rsid w:val="00C16C30"/>
    <w:rsid w:val="00C201B9"/>
    <w:rsid w:val="00C20714"/>
    <w:rsid w:val="00C20834"/>
    <w:rsid w:val="00C212C2"/>
    <w:rsid w:val="00C21822"/>
    <w:rsid w:val="00C21E0B"/>
    <w:rsid w:val="00C21F87"/>
    <w:rsid w:val="00C220DA"/>
    <w:rsid w:val="00C2289F"/>
    <w:rsid w:val="00C22DA7"/>
    <w:rsid w:val="00C23488"/>
    <w:rsid w:val="00C2379E"/>
    <w:rsid w:val="00C23964"/>
    <w:rsid w:val="00C23C6F"/>
    <w:rsid w:val="00C24196"/>
    <w:rsid w:val="00C24CE3"/>
    <w:rsid w:val="00C24E7F"/>
    <w:rsid w:val="00C2600D"/>
    <w:rsid w:val="00C265C8"/>
    <w:rsid w:val="00C26683"/>
    <w:rsid w:val="00C2691D"/>
    <w:rsid w:val="00C2760D"/>
    <w:rsid w:val="00C301A9"/>
    <w:rsid w:val="00C3035A"/>
    <w:rsid w:val="00C30408"/>
    <w:rsid w:val="00C3081A"/>
    <w:rsid w:val="00C3206F"/>
    <w:rsid w:val="00C32818"/>
    <w:rsid w:val="00C33770"/>
    <w:rsid w:val="00C341F0"/>
    <w:rsid w:val="00C34B96"/>
    <w:rsid w:val="00C34C60"/>
    <w:rsid w:val="00C3594D"/>
    <w:rsid w:val="00C36027"/>
    <w:rsid w:val="00C362CF"/>
    <w:rsid w:val="00C36A93"/>
    <w:rsid w:val="00C37576"/>
    <w:rsid w:val="00C375F5"/>
    <w:rsid w:val="00C376A3"/>
    <w:rsid w:val="00C37AA6"/>
    <w:rsid w:val="00C4091E"/>
    <w:rsid w:val="00C41FBF"/>
    <w:rsid w:val="00C421E4"/>
    <w:rsid w:val="00C42CDC"/>
    <w:rsid w:val="00C432B0"/>
    <w:rsid w:val="00C434D4"/>
    <w:rsid w:val="00C43640"/>
    <w:rsid w:val="00C4378F"/>
    <w:rsid w:val="00C43C46"/>
    <w:rsid w:val="00C44F8C"/>
    <w:rsid w:val="00C45106"/>
    <w:rsid w:val="00C451E2"/>
    <w:rsid w:val="00C45AEF"/>
    <w:rsid w:val="00C46A10"/>
    <w:rsid w:val="00C46B56"/>
    <w:rsid w:val="00C47804"/>
    <w:rsid w:val="00C504D5"/>
    <w:rsid w:val="00C508D6"/>
    <w:rsid w:val="00C50BD1"/>
    <w:rsid w:val="00C5168A"/>
    <w:rsid w:val="00C51A07"/>
    <w:rsid w:val="00C51C44"/>
    <w:rsid w:val="00C51FC3"/>
    <w:rsid w:val="00C522D5"/>
    <w:rsid w:val="00C5304E"/>
    <w:rsid w:val="00C533E5"/>
    <w:rsid w:val="00C5391A"/>
    <w:rsid w:val="00C53D8D"/>
    <w:rsid w:val="00C53F15"/>
    <w:rsid w:val="00C541E1"/>
    <w:rsid w:val="00C54501"/>
    <w:rsid w:val="00C54899"/>
    <w:rsid w:val="00C55108"/>
    <w:rsid w:val="00C5570D"/>
    <w:rsid w:val="00C56386"/>
    <w:rsid w:val="00C563D3"/>
    <w:rsid w:val="00C5657E"/>
    <w:rsid w:val="00C5689E"/>
    <w:rsid w:val="00C56A28"/>
    <w:rsid w:val="00C56ABD"/>
    <w:rsid w:val="00C56D63"/>
    <w:rsid w:val="00C5721B"/>
    <w:rsid w:val="00C574D0"/>
    <w:rsid w:val="00C575E7"/>
    <w:rsid w:val="00C60193"/>
    <w:rsid w:val="00C605C8"/>
    <w:rsid w:val="00C607F0"/>
    <w:rsid w:val="00C609B4"/>
    <w:rsid w:val="00C609C3"/>
    <w:rsid w:val="00C60E3D"/>
    <w:rsid w:val="00C61A3D"/>
    <w:rsid w:val="00C61B81"/>
    <w:rsid w:val="00C6200E"/>
    <w:rsid w:val="00C62024"/>
    <w:rsid w:val="00C621B3"/>
    <w:rsid w:val="00C62E76"/>
    <w:rsid w:val="00C63ADA"/>
    <w:rsid w:val="00C64136"/>
    <w:rsid w:val="00C6447D"/>
    <w:rsid w:val="00C65023"/>
    <w:rsid w:val="00C6598D"/>
    <w:rsid w:val="00C66491"/>
    <w:rsid w:val="00C66638"/>
    <w:rsid w:val="00C66F96"/>
    <w:rsid w:val="00C67161"/>
    <w:rsid w:val="00C67A42"/>
    <w:rsid w:val="00C7001D"/>
    <w:rsid w:val="00C711BE"/>
    <w:rsid w:val="00C71204"/>
    <w:rsid w:val="00C7186F"/>
    <w:rsid w:val="00C72375"/>
    <w:rsid w:val="00C7280A"/>
    <w:rsid w:val="00C7281F"/>
    <w:rsid w:val="00C74EAD"/>
    <w:rsid w:val="00C753A4"/>
    <w:rsid w:val="00C75C9B"/>
    <w:rsid w:val="00C760F3"/>
    <w:rsid w:val="00C804E8"/>
    <w:rsid w:val="00C80745"/>
    <w:rsid w:val="00C81591"/>
    <w:rsid w:val="00C81703"/>
    <w:rsid w:val="00C82214"/>
    <w:rsid w:val="00C839B2"/>
    <w:rsid w:val="00C841DD"/>
    <w:rsid w:val="00C8456C"/>
    <w:rsid w:val="00C8458C"/>
    <w:rsid w:val="00C84721"/>
    <w:rsid w:val="00C84A78"/>
    <w:rsid w:val="00C84A7F"/>
    <w:rsid w:val="00C85133"/>
    <w:rsid w:val="00C854D1"/>
    <w:rsid w:val="00C854F6"/>
    <w:rsid w:val="00C85D7F"/>
    <w:rsid w:val="00C860C8"/>
    <w:rsid w:val="00C86465"/>
    <w:rsid w:val="00C901EE"/>
    <w:rsid w:val="00C90457"/>
    <w:rsid w:val="00C90750"/>
    <w:rsid w:val="00C9099A"/>
    <w:rsid w:val="00C90BA5"/>
    <w:rsid w:val="00C90D4B"/>
    <w:rsid w:val="00C91020"/>
    <w:rsid w:val="00C914A5"/>
    <w:rsid w:val="00C921AA"/>
    <w:rsid w:val="00C92704"/>
    <w:rsid w:val="00C92745"/>
    <w:rsid w:val="00C92DFF"/>
    <w:rsid w:val="00C930AE"/>
    <w:rsid w:val="00C9391C"/>
    <w:rsid w:val="00C939B6"/>
    <w:rsid w:val="00C93A2A"/>
    <w:rsid w:val="00C93D3F"/>
    <w:rsid w:val="00C95552"/>
    <w:rsid w:val="00C9583E"/>
    <w:rsid w:val="00C960D6"/>
    <w:rsid w:val="00C9637B"/>
    <w:rsid w:val="00C972AA"/>
    <w:rsid w:val="00C97B91"/>
    <w:rsid w:val="00C97CA4"/>
    <w:rsid w:val="00CA031C"/>
    <w:rsid w:val="00CA0838"/>
    <w:rsid w:val="00CA1B7D"/>
    <w:rsid w:val="00CA1ECB"/>
    <w:rsid w:val="00CA1F58"/>
    <w:rsid w:val="00CA2290"/>
    <w:rsid w:val="00CA276C"/>
    <w:rsid w:val="00CA2A97"/>
    <w:rsid w:val="00CA3CAC"/>
    <w:rsid w:val="00CA3E65"/>
    <w:rsid w:val="00CA4FAC"/>
    <w:rsid w:val="00CA50F9"/>
    <w:rsid w:val="00CA5131"/>
    <w:rsid w:val="00CA51AC"/>
    <w:rsid w:val="00CA56D1"/>
    <w:rsid w:val="00CA5BAE"/>
    <w:rsid w:val="00CA5EEF"/>
    <w:rsid w:val="00CA6389"/>
    <w:rsid w:val="00CA65F7"/>
    <w:rsid w:val="00CA6680"/>
    <w:rsid w:val="00CA70C4"/>
    <w:rsid w:val="00CA7707"/>
    <w:rsid w:val="00CA7925"/>
    <w:rsid w:val="00CA7F37"/>
    <w:rsid w:val="00CB05FF"/>
    <w:rsid w:val="00CB0A1A"/>
    <w:rsid w:val="00CB0DA6"/>
    <w:rsid w:val="00CB1022"/>
    <w:rsid w:val="00CB23AF"/>
    <w:rsid w:val="00CB2BF8"/>
    <w:rsid w:val="00CB2EE7"/>
    <w:rsid w:val="00CB3D62"/>
    <w:rsid w:val="00CB3D6F"/>
    <w:rsid w:val="00CB43BE"/>
    <w:rsid w:val="00CB4734"/>
    <w:rsid w:val="00CB4A90"/>
    <w:rsid w:val="00CB59DA"/>
    <w:rsid w:val="00CB5CB8"/>
    <w:rsid w:val="00CB6088"/>
    <w:rsid w:val="00CB621B"/>
    <w:rsid w:val="00CB62C0"/>
    <w:rsid w:val="00CB6420"/>
    <w:rsid w:val="00CB643E"/>
    <w:rsid w:val="00CB6B3D"/>
    <w:rsid w:val="00CC0906"/>
    <w:rsid w:val="00CC1787"/>
    <w:rsid w:val="00CC1B08"/>
    <w:rsid w:val="00CC272A"/>
    <w:rsid w:val="00CC2D6C"/>
    <w:rsid w:val="00CC2E6C"/>
    <w:rsid w:val="00CC3978"/>
    <w:rsid w:val="00CC4901"/>
    <w:rsid w:val="00CC55A8"/>
    <w:rsid w:val="00CC6237"/>
    <w:rsid w:val="00CC62EB"/>
    <w:rsid w:val="00CC661E"/>
    <w:rsid w:val="00CC6827"/>
    <w:rsid w:val="00CC68EC"/>
    <w:rsid w:val="00CC6CBF"/>
    <w:rsid w:val="00CC6FF9"/>
    <w:rsid w:val="00CC7230"/>
    <w:rsid w:val="00CC7AB8"/>
    <w:rsid w:val="00CC7B07"/>
    <w:rsid w:val="00CC7CB4"/>
    <w:rsid w:val="00CD028A"/>
    <w:rsid w:val="00CD0652"/>
    <w:rsid w:val="00CD08CE"/>
    <w:rsid w:val="00CD0BB8"/>
    <w:rsid w:val="00CD1328"/>
    <w:rsid w:val="00CD1B74"/>
    <w:rsid w:val="00CD1BC0"/>
    <w:rsid w:val="00CD255E"/>
    <w:rsid w:val="00CD2717"/>
    <w:rsid w:val="00CD2CA3"/>
    <w:rsid w:val="00CD301E"/>
    <w:rsid w:val="00CD42F6"/>
    <w:rsid w:val="00CD43CD"/>
    <w:rsid w:val="00CD446E"/>
    <w:rsid w:val="00CD5A6D"/>
    <w:rsid w:val="00CD5CC3"/>
    <w:rsid w:val="00CD60BC"/>
    <w:rsid w:val="00CD639B"/>
    <w:rsid w:val="00CD63CA"/>
    <w:rsid w:val="00CD6820"/>
    <w:rsid w:val="00CD6C9B"/>
    <w:rsid w:val="00CD7292"/>
    <w:rsid w:val="00CD7CB7"/>
    <w:rsid w:val="00CD7F7A"/>
    <w:rsid w:val="00CE0027"/>
    <w:rsid w:val="00CE0971"/>
    <w:rsid w:val="00CE0977"/>
    <w:rsid w:val="00CE0A9A"/>
    <w:rsid w:val="00CE0FCF"/>
    <w:rsid w:val="00CE148C"/>
    <w:rsid w:val="00CE16D5"/>
    <w:rsid w:val="00CE1C57"/>
    <w:rsid w:val="00CE20A8"/>
    <w:rsid w:val="00CE21AF"/>
    <w:rsid w:val="00CE277C"/>
    <w:rsid w:val="00CE2F3F"/>
    <w:rsid w:val="00CE32B7"/>
    <w:rsid w:val="00CE34D6"/>
    <w:rsid w:val="00CE3609"/>
    <w:rsid w:val="00CE4D80"/>
    <w:rsid w:val="00CE5696"/>
    <w:rsid w:val="00CE57B3"/>
    <w:rsid w:val="00CE58A3"/>
    <w:rsid w:val="00CE5C60"/>
    <w:rsid w:val="00CE5E49"/>
    <w:rsid w:val="00CE64EF"/>
    <w:rsid w:val="00CE6AAA"/>
    <w:rsid w:val="00CE6D55"/>
    <w:rsid w:val="00CE7519"/>
    <w:rsid w:val="00CF07D8"/>
    <w:rsid w:val="00CF07DB"/>
    <w:rsid w:val="00CF0A27"/>
    <w:rsid w:val="00CF0C24"/>
    <w:rsid w:val="00CF1006"/>
    <w:rsid w:val="00CF10D8"/>
    <w:rsid w:val="00CF1802"/>
    <w:rsid w:val="00CF24FB"/>
    <w:rsid w:val="00CF2ED6"/>
    <w:rsid w:val="00CF408E"/>
    <w:rsid w:val="00CF44C8"/>
    <w:rsid w:val="00CF4559"/>
    <w:rsid w:val="00CF4F86"/>
    <w:rsid w:val="00CF5A66"/>
    <w:rsid w:val="00CF618C"/>
    <w:rsid w:val="00CF68B9"/>
    <w:rsid w:val="00CF7647"/>
    <w:rsid w:val="00CF76CA"/>
    <w:rsid w:val="00D00487"/>
    <w:rsid w:val="00D005B9"/>
    <w:rsid w:val="00D00792"/>
    <w:rsid w:val="00D00AEA"/>
    <w:rsid w:val="00D014E0"/>
    <w:rsid w:val="00D016E5"/>
    <w:rsid w:val="00D0186D"/>
    <w:rsid w:val="00D01B3A"/>
    <w:rsid w:val="00D023B1"/>
    <w:rsid w:val="00D030C6"/>
    <w:rsid w:val="00D033AB"/>
    <w:rsid w:val="00D034AB"/>
    <w:rsid w:val="00D0366E"/>
    <w:rsid w:val="00D03D02"/>
    <w:rsid w:val="00D0409F"/>
    <w:rsid w:val="00D04228"/>
    <w:rsid w:val="00D06372"/>
    <w:rsid w:val="00D065C0"/>
    <w:rsid w:val="00D06A6A"/>
    <w:rsid w:val="00D072DA"/>
    <w:rsid w:val="00D07382"/>
    <w:rsid w:val="00D105C4"/>
    <w:rsid w:val="00D105CD"/>
    <w:rsid w:val="00D10802"/>
    <w:rsid w:val="00D10A31"/>
    <w:rsid w:val="00D113D9"/>
    <w:rsid w:val="00D11B89"/>
    <w:rsid w:val="00D12126"/>
    <w:rsid w:val="00D1223E"/>
    <w:rsid w:val="00D12529"/>
    <w:rsid w:val="00D1266F"/>
    <w:rsid w:val="00D12702"/>
    <w:rsid w:val="00D12ADD"/>
    <w:rsid w:val="00D136DE"/>
    <w:rsid w:val="00D13D4B"/>
    <w:rsid w:val="00D14168"/>
    <w:rsid w:val="00D14840"/>
    <w:rsid w:val="00D14E2A"/>
    <w:rsid w:val="00D14F0F"/>
    <w:rsid w:val="00D150B0"/>
    <w:rsid w:val="00D15BFD"/>
    <w:rsid w:val="00D15D0E"/>
    <w:rsid w:val="00D15DA7"/>
    <w:rsid w:val="00D162B9"/>
    <w:rsid w:val="00D17322"/>
    <w:rsid w:val="00D17CD4"/>
    <w:rsid w:val="00D17DC2"/>
    <w:rsid w:val="00D2040F"/>
    <w:rsid w:val="00D205A9"/>
    <w:rsid w:val="00D20ABF"/>
    <w:rsid w:val="00D214EF"/>
    <w:rsid w:val="00D2174E"/>
    <w:rsid w:val="00D21FF9"/>
    <w:rsid w:val="00D22219"/>
    <w:rsid w:val="00D2231F"/>
    <w:rsid w:val="00D22CA4"/>
    <w:rsid w:val="00D22DCD"/>
    <w:rsid w:val="00D2480B"/>
    <w:rsid w:val="00D25A6C"/>
    <w:rsid w:val="00D25ED7"/>
    <w:rsid w:val="00D26EC2"/>
    <w:rsid w:val="00D27401"/>
    <w:rsid w:val="00D274CA"/>
    <w:rsid w:val="00D27665"/>
    <w:rsid w:val="00D30C78"/>
    <w:rsid w:val="00D315A5"/>
    <w:rsid w:val="00D31BA4"/>
    <w:rsid w:val="00D32587"/>
    <w:rsid w:val="00D3291E"/>
    <w:rsid w:val="00D32DE9"/>
    <w:rsid w:val="00D336E0"/>
    <w:rsid w:val="00D33880"/>
    <w:rsid w:val="00D34897"/>
    <w:rsid w:val="00D349BA"/>
    <w:rsid w:val="00D34CA0"/>
    <w:rsid w:val="00D34E59"/>
    <w:rsid w:val="00D35C6A"/>
    <w:rsid w:val="00D3608E"/>
    <w:rsid w:val="00D361C9"/>
    <w:rsid w:val="00D36324"/>
    <w:rsid w:val="00D36386"/>
    <w:rsid w:val="00D369A2"/>
    <w:rsid w:val="00D36FAE"/>
    <w:rsid w:val="00D372A2"/>
    <w:rsid w:val="00D375F2"/>
    <w:rsid w:val="00D37884"/>
    <w:rsid w:val="00D37C42"/>
    <w:rsid w:val="00D406B1"/>
    <w:rsid w:val="00D4129A"/>
    <w:rsid w:val="00D417BB"/>
    <w:rsid w:val="00D424B9"/>
    <w:rsid w:val="00D42639"/>
    <w:rsid w:val="00D42C99"/>
    <w:rsid w:val="00D42E1D"/>
    <w:rsid w:val="00D44507"/>
    <w:rsid w:val="00D44609"/>
    <w:rsid w:val="00D44895"/>
    <w:rsid w:val="00D45311"/>
    <w:rsid w:val="00D455F4"/>
    <w:rsid w:val="00D456EB"/>
    <w:rsid w:val="00D45880"/>
    <w:rsid w:val="00D45BC2"/>
    <w:rsid w:val="00D45BEC"/>
    <w:rsid w:val="00D4678A"/>
    <w:rsid w:val="00D46810"/>
    <w:rsid w:val="00D46F66"/>
    <w:rsid w:val="00D4746E"/>
    <w:rsid w:val="00D5054E"/>
    <w:rsid w:val="00D50684"/>
    <w:rsid w:val="00D507D7"/>
    <w:rsid w:val="00D508BE"/>
    <w:rsid w:val="00D50CE5"/>
    <w:rsid w:val="00D51228"/>
    <w:rsid w:val="00D524D1"/>
    <w:rsid w:val="00D525B0"/>
    <w:rsid w:val="00D52AAC"/>
    <w:rsid w:val="00D52E25"/>
    <w:rsid w:val="00D5331E"/>
    <w:rsid w:val="00D53D6B"/>
    <w:rsid w:val="00D53DCA"/>
    <w:rsid w:val="00D541DD"/>
    <w:rsid w:val="00D54477"/>
    <w:rsid w:val="00D55839"/>
    <w:rsid w:val="00D55883"/>
    <w:rsid w:val="00D5633D"/>
    <w:rsid w:val="00D56376"/>
    <w:rsid w:val="00D57624"/>
    <w:rsid w:val="00D57A9C"/>
    <w:rsid w:val="00D604D8"/>
    <w:rsid w:val="00D60A63"/>
    <w:rsid w:val="00D60AFA"/>
    <w:rsid w:val="00D61099"/>
    <w:rsid w:val="00D618E7"/>
    <w:rsid w:val="00D61F67"/>
    <w:rsid w:val="00D626B0"/>
    <w:rsid w:val="00D62D08"/>
    <w:rsid w:val="00D62EFE"/>
    <w:rsid w:val="00D63ED6"/>
    <w:rsid w:val="00D64561"/>
    <w:rsid w:val="00D64CAE"/>
    <w:rsid w:val="00D654D9"/>
    <w:rsid w:val="00D65EDA"/>
    <w:rsid w:val="00D66A8E"/>
    <w:rsid w:val="00D66AA1"/>
    <w:rsid w:val="00D67897"/>
    <w:rsid w:val="00D67DF5"/>
    <w:rsid w:val="00D7199A"/>
    <w:rsid w:val="00D71B62"/>
    <w:rsid w:val="00D71F45"/>
    <w:rsid w:val="00D723A5"/>
    <w:rsid w:val="00D72D46"/>
    <w:rsid w:val="00D73353"/>
    <w:rsid w:val="00D733E8"/>
    <w:rsid w:val="00D7370D"/>
    <w:rsid w:val="00D7375B"/>
    <w:rsid w:val="00D73AFF"/>
    <w:rsid w:val="00D73B7E"/>
    <w:rsid w:val="00D742B3"/>
    <w:rsid w:val="00D745D1"/>
    <w:rsid w:val="00D7489E"/>
    <w:rsid w:val="00D74A04"/>
    <w:rsid w:val="00D750B7"/>
    <w:rsid w:val="00D75389"/>
    <w:rsid w:val="00D76786"/>
    <w:rsid w:val="00D7720D"/>
    <w:rsid w:val="00D77930"/>
    <w:rsid w:val="00D77DF5"/>
    <w:rsid w:val="00D81BFA"/>
    <w:rsid w:val="00D8217E"/>
    <w:rsid w:val="00D823BF"/>
    <w:rsid w:val="00D82784"/>
    <w:rsid w:val="00D8279A"/>
    <w:rsid w:val="00D82F96"/>
    <w:rsid w:val="00D82F9B"/>
    <w:rsid w:val="00D83406"/>
    <w:rsid w:val="00D83878"/>
    <w:rsid w:val="00D839EE"/>
    <w:rsid w:val="00D83B6E"/>
    <w:rsid w:val="00D8462D"/>
    <w:rsid w:val="00D84A5A"/>
    <w:rsid w:val="00D84A78"/>
    <w:rsid w:val="00D84B8E"/>
    <w:rsid w:val="00D84DA0"/>
    <w:rsid w:val="00D850F7"/>
    <w:rsid w:val="00D85926"/>
    <w:rsid w:val="00D86CC2"/>
    <w:rsid w:val="00D879EB"/>
    <w:rsid w:val="00D87D0E"/>
    <w:rsid w:val="00D87E4F"/>
    <w:rsid w:val="00D903BC"/>
    <w:rsid w:val="00D91FF5"/>
    <w:rsid w:val="00D92548"/>
    <w:rsid w:val="00D9267F"/>
    <w:rsid w:val="00D931A4"/>
    <w:rsid w:val="00D935AD"/>
    <w:rsid w:val="00D936FE"/>
    <w:rsid w:val="00D93AD4"/>
    <w:rsid w:val="00D94091"/>
    <w:rsid w:val="00D95136"/>
    <w:rsid w:val="00D95237"/>
    <w:rsid w:val="00D95319"/>
    <w:rsid w:val="00D958BA"/>
    <w:rsid w:val="00D95D1E"/>
    <w:rsid w:val="00D95EEF"/>
    <w:rsid w:val="00D96FCF"/>
    <w:rsid w:val="00D97509"/>
    <w:rsid w:val="00DA064D"/>
    <w:rsid w:val="00DA0784"/>
    <w:rsid w:val="00DA098D"/>
    <w:rsid w:val="00DA134C"/>
    <w:rsid w:val="00DA14DE"/>
    <w:rsid w:val="00DA1982"/>
    <w:rsid w:val="00DA1995"/>
    <w:rsid w:val="00DA19D0"/>
    <w:rsid w:val="00DA1CE1"/>
    <w:rsid w:val="00DA2077"/>
    <w:rsid w:val="00DA3747"/>
    <w:rsid w:val="00DA3D5F"/>
    <w:rsid w:val="00DA4C72"/>
    <w:rsid w:val="00DA5097"/>
    <w:rsid w:val="00DA53F5"/>
    <w:rsid w:val="00DA5A55"/>
    <w:rsid w:val="00DA6846"/>
    <w:rsid w:val="00DA72C9"/>
    <w:rsid w:val="00DA7A39"/>
    <w:rsid w:val="00DA7ED7"/>
    <w:rsid w:val="00DB094C"/>
    <w:rsid w:val="00DB09E9"/>
    <w:rsid w:val="00DB0E49"/>
    <w:rsid w:val="00DB0EAC"/>
    <w:rsid w:val="00DB13BC"/>
    <w:rsid w:val="00DB184E"/>
    <w:rsid w:val="00DB18FC"/>
    <w:rsid w:val="00DB3F66"/>
    <w:rsid w:val="00DB41F7"/>
    <w:rsid w:val="00DB434D"/>
    <w:rsid w:val="00DB451C"/>
    <w:rsid w:val="00DB47CF"/>
    <w:rsid w:val="00DB4C61"/>
    <w:rsid w:val="00DB5D1C"/>
    <w:rsid w:val="00DB5F54"/>
    <w:rsid w:val="00DB6038"/>
    <w:rsid w:val="00DB62FC"/>
    <w:rsid w:val="00DB6444"/>
    <w:rsid w:val="00DB6E71"/>
    <w:rsid w:val="00DB7A67"/>
    <w:rsid w:val="00DB7E72"/>
    <w:rsid w:val="00DC03AC"/>
    <w:rsid w:val="00DC0518"/>
    <w:rsid w:val="00DC0740"/>
    <w:rsid w:val="00DC0FD2"/>
    <w:rsid w:val="00DC168D"/>
    <w:rsid w:val="00DC1871"/>
    <w:rsid w:val="00DC2339"/>
    <w:rsid w:val="00DC2F96"/>
    <w:rsid w:val="00DC3855"/>
    <w:rsid w:val="00DC3BC6"/>
    <w:rsid w:val="00DC3C01"/>
    <w:rsid w:val="00DC4A0C"/>
    <w:rsid w:val="00DC4B2F"/>
    <w:rsid w:val="00DC5594"/>
    <w:rsid w:val="00DC64D6"/>
    <w:rsid w:val="00DC69FD"/>
    <w:rsid w:val="00DC71FC"/>
    <w:rsid w:val="00DC7483"/>
    <w:rsid w:val="00DD01A4"/>
    <w:rsid w:val="00DD06DC"/>
    <w:rsid w:val="00DD0FEC"/>
    <w:rsid w:val="00DD120A"/>
    <w:rsid w:val="00DD1EF0"/>
    <w:rsid w:val="00DD215E"/>
    <w:rsid w:val="00DD26C9"/>
    <w:rsid w:val="00DD2CC5"/>
    <w:rsid w:val="00DD2F16"/>
    <w:rsid w:val="00DD2FB1"/>
    <w:rsid w:val="00DD30B3"/>
    <w:rsid w:val="00DD35EB"/>
    <w:rsid w:val="00DD35F9"/>
    <w:rsid w:val="00DD3DAD"/>
    <w:rsid w:val="00DD40EE"/>
    <w:rsid w:val="00DD4B12"/>
    <w:rsid w:val="00DD4D24"/>
    <w:rsid w:val="00DD590F"/>
    <w:rsid w:val="00DD59B3"/>
    <w:rsid w:val="00DD604E"/>
    <w:rsid w:val="00DD64C8"/>
    <w:rsid w:val="00DD661C"/>
    <w:rsid w:val="00DD7EAA"/>
    <w:rsid w:val="00DE07A6"/>
    <w:rsid w:val="00DE0B70"/>
    <w:rsid w:val="00DE120E"/>
    <w:rsid w:val="00DE183C"/>
    <w:rsid w:val="00DE1A8D"/>
    <w:rsid w:val="00DE1EDA"/>
    <w:rsid w:val="00DE4196"/>
    <w:rsid w:val="00DE48A7"/>
    <w:rsid w:val="00DE48F5"/>
    <w:rsid w:val="00DE49E1"/>
    <w:rsid w:val="00DE4B86"/>
    <w:rsid w:val="00DE505F"/>
    <w:rsid w:val="00DE5253"/>
    <w:rsid w:val="00DE567E"/>
    <w:rsid w:val="00DE579E"/>
    <w:rsid w:val="00DE61E5"/>
    <w:rsid w:val="00DE62F2"/>
    <w:rsid w:val="00DE6461"/>
    <w:rsid w:val="00DE6790"/>
    <w:rsid w:val="00DE6AB7"/>
    <w:rsid w:val="00DE7917"/>
    <w:rsid w:val="00DE7ACD"/>
    <w:rsid w:val="00DE7B13"/>
    <w:rsid w:val="00DF0110"/>
    <w:rsid w:val="00DF0301"/>
    <w:rsid w:val="00DF030A"/>
    <w:rsid w:val="00DF04CC"/>
    <w:rsid w:val="00DF0527"/>
    <w:rsid w:val="00DF07B5"/>
    <w:rsid w:val="00DF1460"/>
    <w:rsid w:val="00DF14F0"/>
    <w:rsid w:val="00DF172E"/>
    <w:rsid w:val="00DF241F"/>
    <w:rsid w:val="00DF24F2"/>
    <w:rsid w:val="00DF28A3"/>
    <w:rsid w:val="00DF2E45"/>
    <w:rsid w:val="00DF407F"/>
    <w:rsid w:val="00DF4081"/>
    <w:rsid w:val="00DF41D6"/>
    <w:rsid w:val="00DF47A5"/>
    <w:rsid w:val="00DF48C9"/>
    <w:rsid w:val="00DF4D23"/>
    <w:rsid w:val="00DF4F15"/>
    <w:rsid w:val="00DF5107"/>
    <w:rsid w:val="00DF52E9"/>
    <w:rsid w:val="00DF5773"/>
    <w:rsid w:val="00DF5A11"/>
    <w:rsid w:val="00DF6558"/>
    <w:rsid w:val="00DF7703"/>
    <w:rsid w:val="00DF779B"/>
    <w:rsid w:val="00E00E81"/>
    <w:rsid w:val="00E01072"/>
    <w:rsid w:val="00E01845"/>
    <w:rsid w:val="00E018F2"/>
    <w:rsid w:val="00E0205B"/>
    <w:rsid w:val="00E037A7"/>
    <w:rsid w:val="00E044F3"/>
    <w:rsid w:val="00E0600A"/>
    <w:rsid w:val="00E06530"/>
    <w:rsid w:val="00E073BB"/>
    <w:rsid w:val="00E07847"/>
    <w:rsid w:val="00E102DA"/>
    <w:rsid w:val="00E10966"/>
    <w:rsid w:val="00E10E6F"/>
    <w:rsid w:val="00E11896"/>
    <w:rsid w:val="00E125AC"/>
    <w:rsid w:val="00E128C2"/>
    <w:rsid w:val="00E12B0D"/>
    <w:rsid w:val="00E12BD7"/>
    <w:rsid w:val="00E12CF9"/>
    <w:rsid w:val="00E13392"/>
    <w:rsid w:val="00E13BE0"/>
    <w:rsid w:val="00E13DF1"/>
    <w:rsid w:val="00E14135"/>
    <w:rsid w:val="00E142B1"/>
    <w:rsid w:val="00E1450A"/>
    <w:rsid w:val="00E14867"/>
    <w:rsid w:val="00E15AE1"/>
    <w:rsid w:val="00E15C84"/>
    <w:rsid w:val="00E15F76"/>
    <w:rsid w:val="00E1617A"/>
    <w:rsid w:val="00E16A6A"/>
    <w:rsid w:val="00E16E10"/>
    <w:rsid w:val="00E1749D"/>
    <w:rsid w:val="00E20008"/>
    <w:rsid w:val="00E203CD"/>
    <w:rsid w:val="00E204B6"/>
    <w:rsid w:val="00E21A46"/>
    <w:rsid w:val="00E21A7A"/>
    <w:rsid w:val="00E21C06"/>
    <w:rsid w:val="00E220D8"/>
    <w:rsid w:val="00E227EF"/>
    <w:rsid w:val="00E229C2"/>
    <w:rsid w:val="00E22A68"/>
    <w:rsid w:val="00E248D5"/>
    <w:rsid w:val="00E24A4F"/>
    <w:rsid w:val="00E25335"/>
    <w:rsid w:val="00E25714"/>
    <w:rsid w:val="00E26274"/>
    <w:rsid w:val="00E2725F"/>
    <w:rsid w:val="00E277BF"/>
    <w:rsid w:val="00E27A9C"/>
    <w:rsid w:val="00E27D3E"/>
    <w:rsid w:val="00E30199"/>
    <w:rsid w:val="00E304D3"/>
    <w:rsid w:val="00E30DA0"/>
    <w:rsid w:val="00E31181"/>
    <w:rsid w:val="00E311CA"/>
    <w:rsid w:val="00E31DA2"/>
    <w:rsid w:val="00E3247B"/>
    <w:rsid w:val="00E326FD"/>
    <w:rsid w:val="00E33282"/>
    <w:rsid w:val="00E33419"/>
    <w:rsid w:val="00E33687"/>
    <w:rsid w:val="00E336AE"/>
    <w:rsid w:val="00E34908"/>
    <w:rsid w:val="00E35295"/>
    <w:rsid w:val="00E356EB"/>
    <w:rsid w:val="00E3592E"/>
    <w:rsid w:val="00E35933"/>
    <w:rsid w:val="00E3664D"/>
    <w:rsid w:val="00E3694B"/>
    <w:rsid w:val="00E36AA3"/>
    <w:rsid w:val="00E36BA0"/>
    <w:rsid w:val="00E375EA"/>
    <w:rsid w:val="00E37C97"/>
    <w:rsid w:val="00E4026B"/>
    <w:rsid w:val="00E4155D"/>
    <w:rsid w:val="00E417A2"/>
    <w:rsid w:val="00E41D58"/>
    <w:rsid w:val="00E4212F"/>
    <w:rsid w:val="00E4215B"/>
    <w:rsid w:val="00E424C1"/>
    <w:rsid w:val="00E425E4"/>
    <w:rsid w:val="00E42766"/>
    <w:rsid w:val="00E43000"/>
    <w:rsid w:val="00E43689"/>
    <w:rsid w:val="00E438AB"/>
    <w:rsid w:val="00E438B6"/>
    <w:rsid w:val="00E4395D"/>
    <w:rsid w:val="00E43F7C"/>
    <w:rsid w:val="00E44174"/>
    <w:rsid w:val="00E45ED8"/>
    <w:rsid w:val="00E45F41"/>
    <w:rsid w:val="00E4613C"/>
    <w:rsid w:val="00E463D5"/>
    <w:rsid w:val="00E465C3"/>
    <w:rsid w:val="00E4677B"/>
    <w:rsid w:val="00E46A16"/>
    <w:rsid w:val="00E46E75"/>
    <w:rsid w:val="00E46F16"/>
    <w:rsid w:val="00E4700A"/>
    <w:rsid w:val="00E47134"/>
    <w:rsid w:val="00E4734F"/>
    <w:rsid w:val="00E47EC0"/>
    <w:rsid w:val="00E506ED"/>
    <w:rsid w:val="00E510FF"/>
    <w:rsid w:val="00E5139E"/>
    <w:rsid w:val="00E51DB3"/>
    <w:rsid w:val="00E52170"/>
    <w:rsid w:val="00E52554"/>
    <w:rsid w:val="00E52A17"/>
    <w:rsid w:val="00E53319"/>
    <w:rsid w:val="00E53932"/>
    <w:rsid w:val="00E5490C"/>
    <w:rsid w:val="00E54980"/>
    <w:rsid w:val="00E54B28"/>
    <w:rsid w:val="00E55789"/>
    <w:rsid w:val="00E55C7A"/>
    <w:rsid w:val="00E5614D"/>
    <w:rsid w:val="00E56B77"/>
    <w:rsid w:val="00E57349"/>
    <w:rsid w:val="00E577A2"/>
    <w:rsid w:val="00E6029A"/>
    <w:rsid w:val="00E60E31"/>
    <w:rsid w:val="00E61219"/>
    <w:rsid w:val="00E61A00"/>
    <w:rsid w:val="00E61CF7"/>
    <w:rsid w:val="00E61E33"/>
    <w:rsid w:val="00E630F1"/>
    <w:rsid w:val="00E632D1"/>
    <w:rsid w:val="00E63874"/>
    <w:rsid w:val="00E63952"/>
    <w:rsid w:val="00E639FA"/>
    <w:rsid w:val="00E63C7F"/>
    <w:rsid w:val="00E6415B"/>
    <w:rsid w:val="00E64353"/>
    <w:rsid w:val="00E6459D"/>
    <w:rsid w:val="00E64DCC"/>
    <w:rsid w:val="00E66807"/>
    <w:rsid w:val="00E669CE"/>
    <w:rsid w:val="00E67370"/>
    <w:rsid w:val="00E6749B"/>
    <w:rsid w:val="00E67995"/>
    <w:rsid w:val="00E67A53"/>
    <w:rsid w:val="00E67C35"/>
    <w:rsid w:val="00E67CDF"/>
    <w:rsid w:val="00E7031A"/>
    <w:rsid w:val="00E705F8"/>
    <w:rsid w:val="00E70E6E"/>
    <w:rsid w:val="00E7106F"/>
    <w:rsid w:val="00E71573"/>
    <w:rsid w:val="00E7166F"/>
    <w:rsid w:val="00E71A7F"/>
    <w:rsid w:val="00E72784"/>
    <w:rsid w:val="00E72992"/>
    <w:rsid w:val="00E72F76"/>
    <w:rsid w:val="00E73605"/>
    <w:rsid w:val="00E73943"/>
    <w:rsid w:val="00E74724"/>
    <w:rsid w:val="00E74E7F"/>
    <w:rsid w:val="00E75161"/>
    <w:rsid w:val="00E7559C"/>
    <w:rsid w:val="00E75B83"/>
    <w:rsid w:val="00E75CC5"/>
    <w:rsid w:val="00E75F4D"/>
    <w:rsid w:val="00E762C8"/>
    <w:rsid w:val="00E7642C"/>
    <w:rsid w:val="00E80158"/>
    <w:rsid w:val="00E806CA"/>
    <w:rsid w:val="00E808A9"/>
    <w:rsid w:val="00E80E4E"/>
    <w:rsid w:val="00E81502"/>
    <w:rsid w:val="00E826A8"/>
    <w:rsid w:val="00E828EC"/>
    <w:rsid w:val="00E82FEF"/>
    <w:rsid w:val="00E83557"/>
    <w:rsid w:val="00E83F40"/>
    <w:rsid w:val="00E841B8"/>
    <w:rsid w:val="00E85247"/>
    <w:rsid w:val="00E8567C"/>
    <w:rsid w:val="00E85BAC"/>
    <w:rsid w:val="00E863DE"/>
    <w:rsid w:val="00E86753"/>
    <w:rsid w:val="00E86DAB"/>
    <w:rsid w:val="00E86F73"/>
    <w:rsid w:val="00E8721F"/>
    <w:rsid w:val="00E900B5"/>
    <w:rsid w:val="00E90C47"/>
    <w:rsid w:val="00E91443"/>
    <w:rsid w:val="00E918DA"/>
    <w:rsid w:val="00E91D6C"/>
    <w:rsid w:val="00E91FD9"/>
    <w:rsid w:val="00E92213"/>
    <w:rsid w:val="00E924EE"/>
    <w:rsid w:val="00E925C8"/>
    <w:rsid w:val="00E92E8B"/>
    <w:rsid w:val="00E930F7"/>
    <w:rsid w:val="00E93493"/>
    <w:rsid w:val="00E942B9"/>
    <w:rsid w:val="00E943C1"/>
    <w:rsid w:val="00E945CD"/>
    <w:rsid w:val="00E95A2A"/>
    <w:rsid w:val="00E95ECE"/>
    <w:rsid w:val="00E96414"/>
    <w:rsid w:val="00E96508"/>
    <w:rsid w:val="00E96533"/>
    <w:rsid w:val="00E971D2"/>
    <w:rsid w:val="00E9754C"/>
    <w:rsid w:val="00E97CF8"/>
    <w:rsid w:val="00E97ED2"/>
    <w:rsid w:val="00EA0E29"/>
    <w:rsid w:val="00EA0F4B"/>
    <w:rsid w:val="00EA17A1"/>
    <w:rsid w:val="00EA1B66"/>
    <w:rsid w:val="00EA1D54"/>
    <w:rsid w:val="00EA33B8"/>
    <w:rsid w:val="00EA3A43"/>
    <w:rsid w:val="00EA3CE1"/>
    <w:rsid w:val="00EA3E07"/>
    <w:rsid w:val="00EA3FBC"/>
    <w:rsid w:val="00EA478C"/>
    <w:rsid w:val="00EA4835"/>
    <w:rsid w:val="00EA48D5"/>
    <w:rsid w:val="00EA4B07"/>
    <w:rsid w:val="00EA5614"/>
    <w:rsid w:val="00EA591E"/>
    <w:rsid w:val="00EA6BAC"/>
    <w:rsid w:val="00EA77EC"/>
    <w:rsid w:val="00EA7A7C"/>
    <w:rsid w:val="00EB081B"/>
    <w:rsid w:val="00EB0CF4"/>
    <w:rsid w:val="00EB1056"/>
    <w:rsid w:val="00EB1591"/>
    <w:rsid w:val="00EB170F"/>
    <w:rsid w:val="00EB1A96"/>
    <w:rsid w:val="00EB2AB1"/>
    <w:rsid w:val="00EB390E"/>
    <w:rsid w:val="00EB40DA"/>
    <w:rsid w:val="00EB4C4C"/>
    <w:rsid w:val="00EB4CAA"/>
    <w:rsid w:val="00EB4E8B"/>
    <w:rsid w:val="00EB4FB3"/>
    <w:rsid w:val="00EB65E9"/>
    <w:rsid w:val="00EB69CE"/>
    <w:rsid w:val="00EB74C8"/>
    <w:rsid w:val="00EB770B"/>
    <w:rsid w:val="00EB7C0A"/>
    <w:rsid w:val="00EC096F"/>
    <w:rsid w:val="00EC0AF2"/>
    <w:rsid w:val="00EC10D4"/>
    <w:rsid w:val="00EC13F9"/>
    <w:rsid w:val="00EC1BA2"/>
    <w:rsid w:val="00EC1CAF"/>
    <w:rsid w:val="00EC22FB"/>
    <w:rsid w:val="00EC36FE"/>
    <w:rsid w:val="00EC3967"/>
    <w:rsid w:val="00EC4065"/>
    <w:rsid w:val="00EC470F"/>
    <w:rsid w:val="00EC4B9E"/>
    <w:rsid w:val="00EC54AD"/>
    <w:rsid w:val="00EC5BFD"/>
    <w:rsid w:val="00EC601F"/>
    <w:rsid w:val="00EC64CD"/>
    <w:rsid w:val="00EC69CB"/>
    <w:rsid w:val="00EC6C1D"/>
    <w:rsid w:val="00EC6E5B"/>
    <w:rsid w:val="00EC71A6"/>
    <w:rsid w:val="00ED09A2"/>
    <w:rsid w:val="00ED09E4"/>
    <w:rsid w:val="00ED1FBA"/>
    <w:rsid w:val="00ED222A"/>
    <w:rsid w:val="00ED2715"/>
    <w:rsid w:val="00ED3020"/>
    <w:rsid w:val="00ED349F"/>
    <w:rsid w:val="00ED3F99"/>
    <w:rsid w:val="00ED5257"/>
    <w:rsid w:val="00ED530B"/>
    <w:rsid w:val="00ED5DA6"/>
    <w:rsid w:val="00ED6F66"/>
    <w:rsid w:val="00ED762F"/>
    <w:rsid w:val="00ED7762"/>
    <w:rsid w:val="00EE05A3"/>
    <w:rsid w:val="00EE05A5"/>
    <w:rsid w:val="00EE0629"/>
    <w:rsid w:val="00EE1184"/>
    <w:rsid w:val="00EE1318"/>
    <w:rsid w:val="00EE1980"/>
    <w:rsid w:val="00EE243A"/>
    <w:rsid w:val="00EE2FBD"/>
    <w:rsid w:val="00EE3020"/>
    <w:rsid w:val="00EE3309"/>
    <w:rsid w:val="00EE353C"/>
    <w:rsid w:val="00EE3D8D"/>
    <w:rsid w:val="00EE3F61"/>
    <w:rsid w:val="00EE422E"/>
    <w:rsid w:val="00EE4603"/>
    <w:rsid w:val="00EE4973"/>
    <w:rsid w:val="00EE629E"/>
    <w:rsid w:val="00EE682A"/>
    <w:rsid w:val="00EE6D0E"/>
    <w:rsid w:val="00EE75A7"/>
    <w:rsid w:val="00EE7F56"/>
    <w:rsid w:val="00EF03BA"/>
    <w:rsid w:val="00EF11D3"/>
    <w:rsid w:val="00EF131E"/>
    <w:rsid w:val="00EF1951"/>
    <w:rsid w:val="00EF1F6F"/>
    <w:rsid w:val="00EF20DD"/>
    <w:rsid w:val="00EF35DE"/>
    <w:rsid w:val="00EF3729"/>
    <w:rsid w:val="00EF3A23"/>
    <w:rsid w:val="00EF4274"/>
    <w:rsid w:val="00EF45B6"/>
    <w:rsid w:val="00EF46EB"/>
    <w:rsid w:val="00EF5084"/>
    <w:rsid w:val="00EF5490"/>
    <w:rsid w:val="00EF54E0"/>
    <w:rsid w:val="00EF5C85"/>
    <w:rsid w:val="00EF6229"/>
    <w:rsid w:val="00EF7C15"/>
    <w:rsid w:val="00EF7EB4"/>
    <w:rsid w:val="00F00174"/>
    <w:rsid w:val="00F00302"/>
    <w:rsid w:val="00F00B4D"/>
    <w:rsid w:val="00F01141"/>
    <w:rsid w:val="00F011B4"/>
    <w:rsid w:val="00F01730"/>
    <w:rsid w:val="00F01A93"/>
    <w:rsid w:val="00F01DA5"/>
    <w:rsid w:val="00F02556"/>
    <w:rsid w:val="00F04863"/>
    <w:rsid w:val="00F05202"/>
    <w:rsid w:val="00F06005"/>
    <w:rsid w:val="00F0645B"/>
    <w:rsid w:val="00F06B0A"/>
    <w:rsid w:val="00F06B21"/>
    <w:rsid w:val="00F0720E"/>
    <w:rsid w:val="00F07DE0"/>
    <w:rsid w:val="00F108C4"/>
    <w:rsid w:val="00F108EA"/>
    <w:rsid w:val="00F10A65"/>
    <w:rsid w:val="00F10FD7"/>
    <w:rsid w:val="00F12009"/>
    <w:rsid w:val="00F1258D"/>
    <w:rsid w:val="00F1299B"/>
    <w:rsid w:val="00F12ABA"/>
    <w:rsid w:val="00F130A1"/>
    <w:rsid w:val="00F133D9"/>
    <w:rsid w:val="00F13C8D"/>
    <w:rsid w:val="00F13E68"/>
    <w:rsid w:val="00F143E3"/>
    <w:rsid w:val="00F146DE"/>
    <w:rsid w:val="00F14C71"/>
    <w:rsid w:val="00F1576B"/>
    <w:rsid w:val="00F164D0"/>
    <w:rsid w:val="00F16740"/>
    <w:rsid w:val="00F17505"/>
    <w:rsid w:val="00F202C0"/>
    <w:rsid w:val="00F209F5"/>
    <w:rsid w:val="00F20C6A"/>
    <w:rsid w:val="00F20E8A"/>
    <w:rsid w:val="00F21202"/>
    <w:rsid w:val="00F21EBB"/>
    <w:rsid w:val="00F21F05"/>
    <w:rsid w:val="00F22274"/>
    <w:rsid w:val="00F22FEA"/>
    <w:rsid w:val="00F238D0"/>
    <w:rsid w:val="00F2481B"/>
    <w:rsid w:val="00F24A1A"/>
    <w:rsid w:val="00F24AE7"/>
    <w:rsid w:val="00F24F36"/>
    <w:rsid w:val="00F250C5"/>
    <w:rsid w:val="00F251A4"/>
    <w:rsid w:val="00F2559C"/>
    <w:rsid w:val="00F2582A"/>
    <w:rsid w:val="00F26091"/>
    <w:rsid w:val="00F260A0"/>
    <w:rsid w:val="00F301B1"/>
    <w:rsid w:val="00F3037B"/>
    <w:rsid w:val="00F30B78"/>
    <w:rsid w:val="00F30BEC"/>
    <w:rsid w:val="00F31FDE"/>
    <w:rsid w:val="00F326FE"/>
    <w:rsid w:val="00F32979"/>
    <w:rsid w:val="00F343D4"/>
    <w:rsid w:val="00F3471F"/>
    <w:rsid w:val="00F34795"/>
    <w:rsid w:val="00F34D24"/>
    <w:rsid w:val="00F3572E"/>
    <w:rsid w:val="00F3611B"/>
    <w:rsid w:val="00F36381"/>
    <w:rsid w:val="00F367AF"/>
    <w:rsid w:val="00F36CEE"/>
    <w:rsid w:val="00F3756D"/>
    <w:rsid w:val="00F37582"/>
    <w:rsid w:val="00F37B07"/>
    <w:rsid w:val="00F37D24"/>
    <w:rsid w:val="00F43217"/>
    <w:rsid w:val="00F43AC2"/>
    <w:rsid w:val="00F43C87"/>
    <w:rsid w:val="00F442F8"/>
    <w:rsid w:val="00F44FDB"/>
    <w:rsid w:val="00F45482"/>
    <w:rsid w:val="00F45A63"/>
    <w:rsid w:val="00F45ADD"/>
    <w:rsid w:val="00F45B8F"/>
    <w:rsid w:val="00F46A2F"/>
    <w:rsid w:val="00F46B59"/>
    <w:rsid w:val="00F470C6"/>
    <w:rsid w:val="00F50152"/>
    <w:rsid w:val="00F506DF"/>
    <w:rsid w:val="00F5079D"/>
    <w:rsid w:val="00F50AF0"/>
    <w:rsid w:val="00F5140E"/>
    <w:rsid w:val="00F52495"/>
    <w:rsid w:val="00F524D6"/>
    <w:rsid w:val="00F52813"/>
    <w:rsid w:val="00F52ABB"/>
    <w:rsid w:val="00F52CD1"/>
    <w:rsid w:val="00F530B6"/>
    <w:rsid w:val="00F53492"/>
    <w:rsid w:val="00F539A3"/>
    <w:rsid w:val="00F54EFE"/>
    <w:rsid w:val="00F5537E"/>
    <w:rsid w:val="00F55380"/>
    <w:rsid w:val="00F55B1F"/>
    <w:rsid w:val="00F55E7D"/>
    <w:rsid w:val="00F560DE"/>
    <w:rsid w:val="00F56F41"/>
    <w:rsid w:val="00F570E1"/>
    <w:rsid w:val="00F600CA"/>
    <w:rsid w:val="00F60606"/>
    <w:rsid w:val="00F61D0F"/>
    <w:rsid w:val="00F61D38"/>
    <w:rsid w:val="00F62BDA"/>
    <w:rsid w:val="00F62DE6"/>
    <w:rsid w:val="00F632BA"/>
    <w:rsid w:val="00F63508"/>
    <w:rsid w:val="00F64471"/>
    <w:rsid w:val="00F6496D"/>
    <w:rsid w:val="00F6555D"/>
    <w:rsid w:val="00F65BB2"/>
    <w:rsid w:val="00F66E0B"/>
    <w:rsid w:val="00F7001A"/>
    <w:rsid w:val="00F707A9"/>
    <w:rsid w:val="00F70B6E"/>
    <w:rsid w:val="00F711E4"/>
    <w:rsid w:val="00F711F6"/>
    <w:rsid w:val="00F71858"/>
    <w:rsid w:val="00F7219B"/>
    <w:rsid w:val="00F729E5"/>
    <w:rsid w:val="00F72C3B"/>
    <w:rsid w:val="00F72FA8"/>
    <w:rsid w:val="00F73293"/>
    <w:rsid w:val="00F732AC"/>
    <w:rsid w:val="00F73355"/>
    <w:rsid w:val="00F74338"/>
    <w:rsid w:val="00F74523"/>
    <w:rsid w:val="00F74D27"/>
    <w:rsid w:val="00F7596B"/>
    <w:rsid w:val="00F770A4"/>
    <w:rsid w:val="00F776EA"/>
    <w:rsid w:val="00F77E59"/>
    <w:rsid w:val="00F80519"/>
    <w:rsid w:val="00F80EE0"/>
    <w:rsid w:val="00F815F9"/>
    <w:rsid w:val="00F818F1"/>
    <w:rsid w:val="00F82A99"/>
    <w:rsid w:val="00F82B33"/>
    <w:rsid w:val="00F830E3"/>
    <w:rsid w:val="00F83EC8"/>
    <w:rsid w:val="00F849C0"/>
    <w:rsid w:val="00F8528B"/>
    <w:rsid w:val="00F85533"/>
    <w:rsid w:val="00F85915"/>
    <w:rsid w:val="00F85AFE"/>
    <w:rsid w:val="00F85CF9"/>
    <w:rsid w:val="00F8609C"/>
    <w:rsid w:val="00F87055"/>
    <w:rsid w:val="00F871B0"/>
    <w:rsid w:val="00F91D71"/>
    <w:rsid w:val="00F92293"/>
    <w:rsid w:val="00F922EB"/>
    <w:rsid w:val="00F9369E"/>
    <w:rsid w:val="00F93913"/>
    <w:rsid w:val="00F942FF"/>
    <w:rsid w:val="00F94932"/>
    <w:rsid w:val="00F94BE4"/>
    <w:rsid w:val="00F95616"/>
    <w:rsid w:val="00F95844"/>
    <w:rsid w:val="00F9584C"/>
    <w:rsid w:val="00F95BD8"/>
    <w:rsid w:val="00F96040"/>
    <w:rsid w:val="00F96524"/>
    <w:rsid w:val="00F9658B"/>
    <w:rsid w:val="00F96924"/>
    <w:rsid w:val="00F9692C"/>
    <w:rsid w:val="00F96AF0"/>
    <w:rsid w:val="00F96F41"/>
    <w:rsid w:val="00F976EB"/>
    <w:rsid w:val="00F97C79"/>
    <w:rsid w:val="00F97D08"/>
    <w:rsid w:val="00F97E8E"/>
    <w:rsid w:val="00F97F52"/>
    <w:rsid w:val="00FA00FA"/>
    <w:rsid w:val="00FA0594"/>
    <w:rsid w:val="00FA1222"/>
    <w:rsid w:val="00FA1451"/>
    <w:rsid w:val="00FA146C"/>
    <w:rsid w:val="00FA16DF"/>
    <w:rsid w:val="00FA1C50"/>
    <w:rsid w:val="00FA25D2"/>
    <w:rsid w:val="00FA2E10"/>
    <w:rsid w:val="00FA2EF5"/>
    <w:rsid w:val="00FA3094"/>
    <w:rsid w:val="00FA345C"/>
    <w:rsid w:val="00FA3486"/>
    <w:rsid w:val="00FA3B83"/>
    <w:rsid w:val="00FA3D3F"/>
    <w:rsid w:val="00FA4296"/>
    <w:rsid w:val="00FA475B"/>
    <w:rsid w:val="00FA4EB9"/>
    <w:rsid w:val="00FA530F"/>
    <w:rsid w:val="00FA5503"/>
    <w:rsid w:val="00FA5887"/>
    <w:rsid w:val="00FA6503"/>
    <w:rsid w:val="00FA65BE"/>
    <w:rsid w:val="00FA67EA"/>
    <w:rsid w:val="00FA6E09"/>
    <w:rsid w:val="00FA71E1"/>
    <w:rsid w:val="00FA7910"/>
    <w:rsid w:val="00FA7CF2"/>
    <w:rsid w:val="00FB03D1"/>
    <w:rsid w:val="00FB1645"/>
    <w:rsid w:val="00FB28F7"/>
    <w:rsid w:val="00FB3A61"/>
    <w:rsid w:val="00FB3AE6"/>
    <w:rsid w:val="00FB3D81"/>
    <w:rsid w:val="00FB42D7"/>
    <w:rsid w:val="00FB4F27"/>
    <w:rsid w:val="00FB6046"/>
    <w:rsid w:val="00FB6792"/>
    <w:rsid w:val="00FB7011"/>
    <w:rsid w:val="00FB715B"/>
    <w:rsid w:val="00FB739E"/>
    <w:rsid w:val="00FB7B40"/>
    <w:rsid w:val="00FC0D1F"/>
    <w:rsid w:val="00FC182C"/>
    <w:rsid w:val="00FC1AFE"/>
    <w:rsid w:val="00FC2949"/>
    <w:rsid w:val="00FC3CE1"/>
    <w:rsid w:val="00FC3E5D"/>
    <w:rsid w:val="00FC3F54"/>
    <w:rsid w:val="00FC553A"/>
    <w:rsid w:val="00FC5811"/>
    <w:rsid w:val="00FC5CB0"/>
    <w:rsid w:val="00FC6503"/>
    <w:rsid w:val="00FC650B"/>
    <w:rsid w:val="00FC6BCC"/>
    <w:rsid w:val="00FC7519"/>
    <w:rsid w:val="00FD12BC"/>
    <w:rsid w:val="00FD1A60"/>
    <w:rsid w:val="00FD1A6A"/>
    <w:rsid w:val="00FD1DF2"/>
    <w:rsid w:val="00FD1DFB"/>
    <w:rsid w:val="00FD21B3"/>
    <w:rsid w:val="00FD268B"/>
    <w:rsid w:val="00FD27A1"/>
    <w:rsid w:val="00FD2E48"/>
    <w:rsid w:val="00FD30A7"/>
    <w:rsid w:val="00FD384C"/>
    <w:rsid w:val="00FD40BE"/>
    <w:rsid w:val="00FD4BED"/>
    <w:rsid w:val="00FD517C"/>
    <w:rsid w:val="00FD51E3"/>
    <w:rsid w:val="00FD69BC"/>
    <w:rsid w:val="00FD6EFF"/>
    <w:rsid w:val="00FD72E5"/>
    <w:rsid w:val="00FD7DDB"/>
    <w:rsid w:val="00FE0228"/>
    <w:rsid w:val="00FE03EB"/>
    <w:rsid w:val="00FE09BD"/>
    <w:rsid w:val="00FE1654"/>
    <w:rsid w:val="00FE16E4"/>
    <w:rsid w:val="00FE2A9F"/>
    <w:rsid w:val="00FE2ACF"/>
    <w:rsid w:val="00FE3609"/>
    <w:rsid w:val="00FE3938"/>
    <w:rsid w:val="00FE3A5F"/>
    <w:rsid w:val="00FE4225"/>
    <w:rsid w:val="00FE46D3"/>
    <w:rsid w:val="00FE4999"/>
    <w:rsid w:val="00FE5A8B"/>
    <w:rsid w:val="00FE5DEA"/>
    <w:rsid w:val="00FE5FAD"/>
    <w:rsid w:val="00FE6749"/>
    <w:rsid w:val="00FE6D65"/>
    <w:rsid w:val="00FE77D5"/>
    <w:rsid w:val="00FE7E52"/>
    <w:rsid w:val="00FF15A3"/>
    <w:rsid w:val="00FF1A02"/>
    <w:rsid w:val="00FF1D2A"/>
    <w:rsid w:val="00FF25FB"/>
    <w:rsid w:val="00FF3157"/>
    <w:rsid w:val="00FF3299"/>
    <w:rsid w:val="00FF439A"/>
    <w:rsid w:val="00FF44B9"/>
    <w:rsid w:val="00FF4943"/>
    <w:rsid w:val="00FF49C0"/>
    <w:rsid w:val="00FF4AA5"/>
    <w:rsid w:val="00FF5B99"/>
    <w:rsid w:val="00FF614D"/>
    <w:rsid w:val="00FF6651"/>
    <w:rsid w:val="00FF68D2"/>
    <w:rsid w:val="00FF71BF"/>
    <w:rsid w:val="00FF7469"/>
    <w:rsid w:val="00FF797C"/>
    <w:rsid w:val="00FF79DB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BB67CD"/>
  <w15:chartTrackingRefBased/>
  <w15:docId w15:val="{A68614C8-21F4-4E44-BB25-99413936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uiPriority="11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B7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 Знак Знак"/>
    <w:basedOn w:val="Normal"/>
    <w:rsid w:val="00A07145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rsid w:val="00A071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55A3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455A32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Index">
    <w:name w:val="Index"/>
    <w:basedOn w:val="Normal"/>
    <w:rsid w:val="00455A32"/>
    <w:pPr>
      <w:widowControl w:val="0"/>
      <w:suppressLineNumbers/>
      <w:suppressAutoHyphens/>
    </w:pPr>
    <w:rPr>
      <w:rFonts w:eastAsia="HG Mincho Light J"/>
      <w:color w:val="000000"/>
      <w:sz w:val="24"/>
    </w:rPr>
  </w:style>
  <w:style w:type="paragraph" w:customStyle="1" w:styleId="TableContents">
    <w:name w:val="Table Contents"/>
    <w:basedOn w:val="BodyText"/>
    <w:rsid w:val="00455A32"/>
    <w:pPr>
      <w:widowControl w:val="0"/>
      <w:suppressLineNumbers/>
      <w:suppressAutoHyphens/>
    </w:pPr>
    <w:rPr>
      <w:rFonts w:eastAsia="HG Mincho Light J"/>
      <w:color w:val="000000"/>
      <w:sz w:val="24"/>
    </w:rPr>
  </w:style>
  <w:style w:type="paragraph" w:customStyle="1" w:styleId="Char0">
    <w:name w:val="Char"/>
    <w:basedOn w:val="Normal"/>
    <w:semiHidden/>
    <w:rsid w:val="00455A32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BodyText">
    <w:name w:val="Body Text"/>
    <w:basedOn w:val="Normal"/>
    <w:rsid w:val="00455A32"/>
    <w:pPr>
      <w:spacing w:after="120"/>
    </w:pPr>
  </w:style>
  <w:style w:type="paragraph" w:styleId="BalloonText">
    <w:name w:val="Balloon Text"/>
    <w:basedOn w:val="Normal"/>
    <w:semiHidden/>
    <w:rsid w:val="000C4B0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47A99"/>
  </w:style>
  <w:style w:type="paragraph" w:customStyle="1" w:styleId="Char1">
    <w:name w:val="Char"/>
    <w:basedOn w:val="Normal"/>
    <w:rsid w:val="00BE5E8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D7370D"/>
    <w:rPr>
      <w:lang w:val="en-US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uiPriority w:val="99"/>
    <w:rsid w:val="00BA1058"/>
    <w:rPr>
      <w:lang w:eastAsia="x-non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BA1058"/>
    <w:rPr>
      <w:lang w:val="en-US"/>
    </w:rPr>
  </w:style>
  <w:style w:type="character" w:styleId="FootnoteReference">
    <w:name w:val="footnote reference"/>
    <w:aliases w:val="ftref,Знак сноски-FN,16 Point,Superscript 6 Point,Footnote Reference Superscript,Footnote symbol,Footnote Reference Number,BVI fnr,footnote ref,Footnote Reference_LVL6,Footnote Reference_LVL61,Footnote Reference_LVL62,Ref,fr,fr Char,o"/>
    <w:uiPriority w:val="99"/>
    <w:qFormat/>
    <w:rsid w:val="00BA1058"/>
    <w:rPr>
      <w:vertAlign w:val="superscript"/>
    </w:rPr>
  </w:style>
  <w:style w:type="character" w:styleId="CommentReference">
    <w:name w:val="annotation reference"/>
    <w:uiPriority w:val="99"/>
    <w:rsid w:val="001F5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550A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1F550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F550A"/>
    <w:rPr>
      <w:b/>
      <w:bCs/>
    </w:rPr>
  </w:style>
  <w:style w:type="character" w:customStyle="1" w:styleId="CommentSubjectChar">
    <w:name w:val="Comment Subject Char"/>
    <w:link w:val="CommentSubject"/>
    <w:rsid w:val="001F550A"/>
    <w:rPr>
      <w:b/>
      <w:bCs/>
      <w:lang w:val="en-US"/>
    </w:rPr>
  </w:style>
  <w:style w:type="paragraph" w:styleId="ListParagraph">
    <w:name w:val="List Paragraph"/>
    <w:aliases w:val="List Paragraph1,List1,Списък на абзаци,Colorful List - Accent 11,List Paragraph11,List Paragraph111,List Paragraph1111"/>
    <w:basedOn w:val="Normal"/>
    <w:link w:val="ListParagraphChar"/>
    <w:uiPriority w:val="34"/>
    <w:qFormat/>
    <w:rsid w:val="009C57D8"/>
    <w:pPr>
      <w:ind w:left="720"/>
    </w:pPr>
    <w:rPr>
      <w:color w:val="000000"/>
      <w:lang w:val="bg-BG"/>
    </w:rPr>
  </w:style>
  <w:style w:type="paragraph" w:styleId="Revision">
    <w:name w:val="Revision"/>
    <w:hidden/>
    <w:uiPriority w:val="99"/>
    <w:semiHidden/>
    <w:rsid w:val="00837DB3"/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6E5E"/>
    <w:pPr>
      <w:spacing w:after="160" w:line="256" w:lineRule="auto"/>
    </w:pPr>
    <w:rPr>
      <w:rFonts w:ascii="Calibri" w:hAnsi="Calibri"/>
      <w:color w:val="5A5A5A"/>
      <w:spacing w:val="15"/>
      <w:sz w:val="22"/>
      <w:szCs w:val="22"/>
      <w:lang w:val="x-none" w:eastAsia="x-none"/>
    </w:rPr>
  </w:style>
  <w:style w:type="character" w:customStyle="1" w:styleId="SubtitleChar">
    <w:name w:val="Subtitle Char"/>
    <w:link w:val="Subtitle"/>
    <w:uiPriority w:val="11"/>
    <w:rsid w:val="004A6E5E"/>
    <w:rPr>
      <w:rFonts w:ascii="Calibri" w:hAnsi="Calibri"/>
      <w:color w:val="5A5A5A"/>
      <w:spacing w:val="15"/>
      <w:sz w:val="22"/>
      <w:szCs w:val="22"/>
    </w:rPr>
  </w:style>
  <w:style w:type="paragraph" w:customStyle="1" w:styleId="Default">
    <w:name w:val="Default"/>
    <w:rsid w:val="00E3247B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samedocreference">
    <w:name w:val="samedocreference"/>
    <w:rsid w:val="00A55D1D"/>
  </w:style>
  <w:style w:type="character" w:styleId="Hyperlink">
    <w:name w:val="Hyperlink"/>
    <w:rsid w:val="009807CD"/>
    <w:rPr>
      <w:color w:val="0563C1"/>
      <w:u w:val="single"/>
    </w:rPr>
  </w:style>
  <w:style w:type="paragraph" w:styleId="EndnoteText">
    <w:name w:val="endnote text"/>
    <w:basedOn w:val="Normal"/>
    <w:link w:val="EndnoteTextChar"/>
    <w:rsid w:val="00DE4196"/>
  </w:style>
  <w:style w:type="character" w:customStyle="1" w:styleId="EndnoteTextChar">
    <w:name w:val="Endnote Text Char"/>
    <w:link w:val="EndnoteText"/>
    <w:rsid w:val="00DE4196"/>
    <w:rPr>
      <w:lang w:val="en-US" w:eastAsia="bg-BG"/>
    </w:rPr>
  </w:style>
  <w:style w:type="character" w:styleId="EndnoteReference">
    <w:name w:val="endnote reference"/>
    <w:rsid w:val="00DE4196"/>
    <w:rPr>
      <w:vertAlign w:val="superscript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"/>
    <w:link w:val="ListParagraph"/>
    <w:uiPriority w:val="34"/>
    <w:locked/>
    <w:rsid w:val="00246385"/>
    <w:rPr>
      <w:color w:val="000000"/>
      <w:lang w:val="bg-BG" w:eastAsia="bg-BG"/>
    </w:rPr>
  </w:style>
  <w:style w:type="table" w:styleId="PlainTable2">
    <w:name w:val="Plain Table 2"/>
    <w:basedOn w:val="TableNormal"/>
    <w:uiPriority w:val="42"/>
    <w:rsid w:val="00E037A7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FollowedHyperlink">
    <w:name w:val="FollowedHyperlink"/>
    <w:rsid w:val="00010A84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341BB4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43A5"/>
    <w:rPr>
      <w:color w:val="605E5C"/>
      <w:shd w:val="clear" w:color="auto" w:fill="E1DFDD"/>
    </w:rPr>
  </w:style>
  <w:style w:type="character" w:customStyle="1" w:styleId="samedocreference1">
    <w:name w:val="samedocreference1"/>
    <w:basedOn w:val="DefaultParagraphFont"/>
    <w:rsid w:val="001B0CF0"/>
    <w:rPr>
      <w:i w:val="0"/>
      <w:iCs w:val="0"/>
      <w:color w:val="8B000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740287"/>
    <w:rPr>
      <w:lang w:val="en-US"/>
    </w:rPr>
  </w:style>
  <w:style w:type="character" w:styleId="Strong">
    <w:name w:val="Strong"/>
    <w:basedOn w:val="DefaultParagraphFont"/>
    <w:uiPriority w:val="22"/>
    <w:qFormat/>
    <w:rsid w:val="00D53D6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97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upload/30636/sredstva-ujazvimi_1305202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88A6A-1B9E-4336-9F62-70DD6FB9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4769</Words>
  <Characters>27187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1 – Образец на критерии за избор на операции</vt:lpstr>
    </vt:vector>
  </TitlesOfParts>
  <Company>MTSP</Company>
  <LinksUpToDate>false</LinksUpToDate>
  <CharactersWithSpaces>31893</CharactersWithSpaces>
  <SharedDoc>false</SharedDoc>
  <HLinks>
    <vt:vector size="36" baseType="variant">
      <vt:variant>
        <vt:i4>95</vt:i4>
      </vt:variant>
      <vt:variant>
        <vt:i4>15</vt:i4>
      </vt:variant>
      <vt:variant>
        <vt:i4>0</vt:i4>
      </vt:variant>
      <vt:variant>
        <vt:i4>5</vt:i4>
      </vt:variant>
      <vt:variant>
        <vt:lpwstr>https://www.mon.bg/upload/24829/rMS_Strategia-VO_120121.pdf</vt:lpwstr>
      </vt:variant>
      <vt:variant>
        <vt:lpwstr/>
      </vt:variant>
      <vt:variant>
        <vt:i4>6619255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https://eur-lex.europa.eu/legal-content/bg/TXT/?uri=CELEX%3A32013R1304</vt:lpwstr>
      </vt:variant>
      <vt:variant>
        <vt:lpwstr/>
      </vt:variant>
      <vt:variant>
        <vt:i4>3014711</vt:i4>
      </vt:variant>
      <vt:variant>
        <vt:i4>9</vt:i4>
      </vt:variant>
      <vt:variant>
        <vt:i4>0</vt:i4>
      </vt:variant>
      <vt:variant>
        <vt:i4>5</vt:i4>
      </vt:variant>
      <vt:variant>
        <vt:lpwstr>https://www.strategy.bg/StrategicDocuments/View.aspx?lang=bg-BG&amp;Id=1330</vt:lpwstr>
      </vt:variant>
      <vt:variant>
        <vt:lpwstr/>
      </vt:variant>
      <vt:variant>
        <vt:i4>5505103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https://ec.europa.eu/eurostat/databrowser/view/tesem020/default/table?lang=en</vt:lpwstr>
      </vt:variant>
      <vt:variant>
        <vt:lpwstr/>
      </vt:variant>
      <vt:variant>
        <vt:i4>7143550</vt:i4>
      </vt:variant>
      <vt:variant>
        <vt:i4>3</vt:i4>
      </vt:variant>
      <vt:variant>
        <vt:i4>0</vt:i4>
      </vt:variant>
      <vt:variant>
        <vt:i4>5</vt:i4>
      </vt:variant>
      <vt:variant>
        <vt:lpwstr>https://fra.europa.eu/sites/default/files/fra_uploads/fra-2016-eu-minorities-survey-roma-selected-findings_bg.pdf</vt:lpwstr>
      </vt:variant>
      <vt:variant>
        <vt:lpwstr/>
      </vt:variant>
      <vt:variant>
        <vt:i4>95</vt:i4>
      </vt:variant>
      <vt:variant>
        <vt:i4>0</vt:i4>
      </vt:variant>
      <vt:variant>
        <vt:i4>0</vt:i4>
      </vt:variant>
      <vt:variant>
        <vt:i4>5</vt:i4>
      </vt:variant>
      <vt:variant>
        <vt:lpwstr>https://www.mon.bg/upload/24829/rMS_Strategia-VO_120121.pdf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– Образец на критерии за избор на операции</dc:title>
  <dc:subject/>
  <dc:creator>gzaharieva</dc:creator>
  <cp:keywords/>
  <dc:description/>
  <cp:lastModifiedBy>Svetoslav Valachev</cp:lastModifiedBy>
  <cp:revision>18</cp:revision>
  <cp:lastPrinted>2022-04-04T07:34:00Z</cp:lastPrinted>
  <dcterms:created xsi:type="dcterms:W3CDTF">2023-01-10T11:21:00Z</dcterms:created>
  <dcterms:modified xsi:type="dcterms:W3CDTF">2023-03-09T11:45:00Z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a35b7a640ec6a9050ff9ecd885b25447b6362afc497d912b02e626c3640ece6f</vt:lpwstr>
  </property>
</Properties>
</file>